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001" w:rsidRDefault="00476001" w:rsidP="00476001">
      <w:pPr>
        <w:rPr>
          <w:rFonts w:ascii="Times New Roman" w:hAnsi="Times New Roman"/>
          <w:sz w:val="24"/>
          <w:szCs w:val="24"/>
        </w:rPr>
      </w:pPr>
      <w:r w:rsidRPr="00686BA9">
        <w:rPr>
          <w:rFonts w:ascii="Times New Roman" w:hAnsi="Times New Roman"/>
          <w:sz w:val="24"/>
          <w:szCs w:val="24"/>
        </w:rPr>
        <w:t>Муниципальное дошкольное образовательное учреждение «Детский сад «Рябинка»</w:t>
      </w:r>
    </w:p>
    <w:p w:rsidR="007F24F9" w:rsidRDefault="007F24F9" w:rsidP="007F24F9">
      <w:pPr>
        <w:spacing w:line="360" w:lineRule="auto"/>
        <w:ind w:firstLine="709"/>
        <w:jc w:val="both"/>
        <w:rPr>
          <w:rFonts w:ascii="Times New Roman" w:hAnsi="Times New Roman"/>
          <w:sz w:val="24"/>
          <w:szCs w:val="24"/>
        </w:rPr>
      </w:pPr>
    </w:p>
    <w:p w:rsidR="00494619" w:rsidRDefault="00494619" w:rsidP="007F24F9">
      <w:pPr>
        <w:spacing w:line="360" w:lineRule="auto"/>
        <w:ind w:firstLine="709"/>
        <w:jc w:val="both"/>
        <w:rPr>
          <w:rFonts w:ascii="Times New Roman" w:hAnsi="Times New Roman"/>
          <w:sz w:val="24"/>
          <w:szCs w:val="24"/>
        </w:rPr>
      </w:pPr>
    </w:p>
    <w:p w:rsidR="00494619" w:rsidRDefault="00494619" w:rsidP="007F24F9">
      <w:pPr>
        <w:spacing w:line="360" w:lineRule="auto"/>
        <w:ind w:firstLine="709"/>
        <w:jc w:val="both"/>
        <w:rPr>
          <w:rFonts w:ascii="Times New Roman" w:hAnsi="Times New Roman" w:cs="Times New Roman"/>
          <w:b/>
          <w:sz w:val="28"/>
          <w:szCs w:val="28"/>
        </w:rPr>
      </w:pPr>
    </w:p>
    <w:p w:rsidR="007F24F9" w:rsidRDefault="007F24F9" w:rsidP="00476001">
      <w:pPr>
        <w:shd w:val="clear" w:color="auto" w:fill="FFFFFF"/>
        <w:spacing w:after="0" w:line="360" w:lineRule="auto"/>
        <w:jc w:val="both"/>
        <w:rPr>
          <w:rFonts w:ascii="Times New Roman" w:eastAsia="Times New Roman" w:hAnsi="Times New Roman" w:cs="Times New Roman"/>
          <w:color w:val="111111"/>
          <w:sz w:val="28"/>
          <w:szCs w:val="28"/>
        </w:rPr>
      </w:pPr>
    </w:p>
    <w:p w:rsidR="007F24F9" w:rsidRPr="00CC7171" w:rsidRDefault="007F24F9" w:rsidP="007F24F9">
      <w:pPr>
        <w:shd w:val="clear" w:color="auto" w:fill="FFFFFF"/>
        <w:spacing w:after="0" w:line="360" w:lineRule="auto"/>
        <w:ind w:firstLine="709"/>
        <w:jc w:val="center"/>
        <w:rPr>
          <w:rFonts w:ascii="Monotype Corsiva" w:eastAsia="Times New Roman" w:hAnsi="Monotype Corsiva" w:cs="Times New Roman"/>
          <w:color w:val="111111"/>
          <w:sz w:val="52"/>
          <w:szCs w:val="52"/>
        </w:rPr>
      </w:pPr>
    </w:p>
    <w:p w:rsidR="007F24F9" w:rsidRPr="00CC7171" w:rsidRDefault="007F24F9" w:rsidP="007F24F9">
      <w:pPr>
        <w:shd w:val="clear" w:color="auto" w:fill="FFFFFF"/>
        <w:spacing w:after="0" w:line="360" w:lineRule="auto"/>
        <w:ind w:firstLine="709"/>
        <w:jc w:val="center"/>
        <w:rPr>
          <w:rFonts w:ascii="Monotype Corsiva" w:eastAsia="Times New Roman" w:hAnsi="Monotype Corsiva" w:cs="Times New Roman"/>
          <w:b/>
          <w:color w:val="111111"/>
          <w:sz w:val="52"/>
          <w:szCs w:val="52"/>
        </w:rPr>
      </w:pPr>
      <w:r>
        <w:rPr>
          <w:rFonts w:ascii="Monotype Corsiva" w:eastAsia="Times New Roman" w:hAnsi="Monotype Corsiva" w:cs="Times New Roman"/>
          <w:b/>
          <w:color w:val="111111"/>
          <w:sz w:val="52"/>
          <w:szCs w:val="52"/>
        </w:rPr>
        <w:t>Мастер - класс</w:t>
      </w:r>
      <w:r w:rsidRPr="00CC7171">
        <w:rPr>
          <w:rFonts w:ascii="Monotype Corsiva" w:eastAsia="Times New Roman" w:hAnsi="Monotype Corsiva" w:cs="Times New Roman"/>
          <w:b/>
          <w:color w:val="111111"/>
          <w:sz w:val="52"/>
          <w:szCs w:val="52"/>
        </w:rPr>
        <w:t>:</w:t>
      </w:r>
    </w:p>
    <w:p w:rsidR="007F24F9" w:rsidRPr="007F24F9" w:rsidRDefault="007F24F9" w:rsidP="007F24F9">
      <w:pPr>
        <w:pStyle w:val="1"/>
        <w:shd w:val="clear" w:color="auto" w:fill="FFFFFF"/>
        <w:spacing w:before="150" w:beforeAutospacing="0" w:after="450" w:afterAutospacing="0" w:line="240" w:lineRule="atLeast"/>
        <w:jc w:val="center"/>
        <w:rPr>
          <w:rFonts w:ascii="Arial" w:hAnsi="Arial" w:cs="Arial"/>
          <w:b w:val="0"/>
          <w:bCs w:val="0"/>
          <w:color w:val="333333"/>
          <w:sz w:val="42"/>
          <w:szCs w:val="42"/>
        </w:rPr>
      </w:pPr>
      <w:r w:rsidRPr="00CC7171">
        <w:rPr>
          <w:rFonts w:ascii="Monotype Corsiva" w:hAnsi="Monotype Corsiva"/>
          <w:color w:val="111111"/>
          <w:sz w:val="52"/>
          <w:szCs w:val="52"/>
        </w:rPr>
        <w:t>«</w:t>
      </w:r>
      <w:r w:rsidRPr="007F24F9">
        <w:rPr>
          <w:rFonts w:ascii="Monotype Corsiva" w:hAnsi="Monotype Corsiva"/>
          <w:sz w:val="56"/>
          <w:szCs w:val="56"/>
        </w:rPr>
        <w:t>Мнемотехника как средство развития связной речи дошкольников»</w:t>
      </w:r>
    </w:p>
    <w:p w:rsidR="007F24F9" w:rsidRDefault="007F24F9" w:rsidP="007F24F9">
      <w:pPr>
        <w:shd w:val="clear" w:color="auto" w:fill="FFFFFF"/>
        <w:spacing w:after="0" w:line="360" w:lineRule="auto"/>
        <w:ind w:firstLine="709"/>
        <w:jc w:val="both"/>
        <w:rPr>
          <w:rFonts w:ascii="Times New Roman" w:eastAsia="Times New Roman" w:hAnsi="Times New Roman" w:cs="Times New Roman"/>
          <w:color w:val="111111"/>
          <w:sz w:val="28"/>
          <w:szCs w:val="28"/>
        </w:rPr>
      </w:pPr>
    </w:p>
    <w:p w:rsidR="007F24F9" w:rsidRDefault="007F24F9" w:rsidP="007F24F9">
      <w:pPr>
        <w:shd w:val="clear" w:color="auto" w:fill="FFFFFF"/>
        <w:spacing w:after="0" w:line="360" w:lineRule="auto"/>
        <w:ind w:firstLine="709"/>
        <w:jc w:val="both"/>
        <w:rPr>
          <w:rFonts w:ascii="Times New Roman" w:eastAsia="Times New Roman" w:hAnsi="Times New Roman" w:cs="Times New Roman"/>
          <w:color w:val="111111"/>
          <w:sz w:val="28"/>
          <w:szCs w:val="28"/>
        </w:rPr>
      </w:pPr>
    </w:p>
    <w:p w:rsidR="007F24F9" w:rsidRDefault="007F24F9" w:rsidP="007F24F9">
      <w:pPr>
        <w:shd w:val="clear" w:color="auto" w:fill="FFFFFF"/>
        <w:spacing w:after="0" w:line="360" w:lineRule="auto"/>
        <w:ind w:firstLine="709"/>
        <w:jc w:val="both"/>
        <w:rPr>
          <w:rFonts w:ascii="Times New Roman" w:eastAsia="Times New Roman" w:hAnsi="Times New Roman" w:cs="Times New Roman"/>
          <w:color w:val="111111"/>
          <w:sz w:val="28"/>
          <w:szCs w:val="28"/>
        </w:rPr>
      </w:pPr>
    </w:p>
    <w:p w:rsidR="007F24F9" w:rsidRDefault="007F24F9" w:rsidP="007F24F9">
      <w:pPr>
        <w:shd w:val="clear" w:color="auto" w:fill="FFFFFF"/>
        <w:spacing w:after="0" w:line="360" w:lineRule="auto"/>
        <w:ind w:firstLine="709"/>
        <w:jc w:val="both"/>
        <w:rPr>
          <w:rFonts w:ascii="Times New Roman" w:eastAsia="Times New Roman" w:hAnsi="Times New Roman" w:cs="Times New Roman"/>
          <w:color w:val="111111"/>
          <w:sz w:val="28"/>
          <w:szCs w:val="28"/>
        </w:rPr>
      </w:pPr>
    </w:p>
    <w:p w:rsidR="007F24F9" w:rsidRDefault="007F24F9" w:rsidP="007F24F9">
      <w:pPr>
        <w:shd w:val="clear" w:color="auto" w:fill="FFFFFF"/>
        <w:spacing w:after="0" w:line="360" w:lineRule="auto"/>
        <w:ind w:firstLine="709"/>
        <w:jc w:val="both"/>
        <w:rPr>
          <w:rFonts w:ascii="Times New Roman" w:eastAsia="Times New Roman" w:hAnsi="Times New Roman" w:cs="Times New Roman"/>
          <w:color w:val="111111"/>
          <w:sz w:val="28"/>
          <w:szCs w:val="28"/>
        </w:rPr>
      </w:pPr>
    </w:p>
    <w:p w:rsidR="007F24F9" w:rsidRPr="00CC7171" w:rsidRDefault="007F24F9" w:rsidP="007F24F9">
      <w:pPr>
        <w:shd w:val="clear" w:color="auto" w:fill="FFFFFF"/>
        <w:spacing w:after="0" w:line="360" w:lineRule="auto"/>
        <w:ind w:firstLine="709"/>
        <w:jc w:val="right"/>
        <w:rPr>
          <w:rFonts w:ascii="Times New Roman" w:eastAsia="Times New Roman" w:hAnsi="Times New Roman" w:cs="Times New Roman"/>
          <w:b/>
          <w:color w:val="111111"/>
          <w:sz w:val="28"/>
          <w:szCs w:val="28"/>
        </w:rPr>
      </w:pPr>
      <w:r w:rsidRPr="00CC7171">
        <w:rPr>
          <w:rFonts w:ascii="Times New Roman" w:eastAsia="Times New Roman" w:hAnsi="Times New Roman" w:cs="Times New Roman"/>
          <w:b/>
          <w:color w:val="111111"/>
          <w:sz w:val="28"/>
          <w:szCs w:val="28"/>
        </w:rPr>
        <w:t>Подготовил воспитатель</w:t>
      </w:r>
    </w:p>
    <w:p w:rsidR="007F24F9" w:rsidRPr="00CC7171" w:rsidRDefault="007F24F9" w:rsidP="007F24F9">
      <w:pPr>
        <w:shd w:val="clear" w:color="auto" w:fill="FFFFFF"/>
        <w:spacing w:after="0" w:line="360" w:lineRule="auto"/>
        <w:ind w:firstLine="709"/>
        <w:jc w:val="right"/>
        <w:rPr>
          <w:rFonts w:ascii="Times New Roman" w:eastAsia="Times New Roman" w:hAnsi="Times New Roman" w:cs="Times New Roman"/>
          <w:b/>
          <w:color w:val="111111"/>
          <w:sz w:val="28"/>
          <w:szCs w:val="28"/>
        </w:rPr>
      </w:pPr>
      <w:r w:rsidRPr="00CC7171">
        <w:rPr>
          <w:rFonts w:ascii="Times New Roman" w:eastAsia="Times New Roman" w:hAnsi="Times New Roman" w:cs="Times New Roman"/>
          <w:b/>
          <w:color w:val="111111"/>
          <w:sz w:val="28"/>
          <w:szCs w:val="28"/>
        </w:rPr>
        <w:t xml:space="preserve"> МБДОУ «ДС «Рябинка»</w:t>
      </w:r>
    </w:p>
    <w:p w:rsidR="007F24F9" w:rsidRPr="00CC7171" w:rsidRDefault="007F24F9" w:rsidP="007F24F9">
      <w:pPr>
        <w:shd w:val="clear" w:color="auto" w:fill="FFFFFF"/>
        <w:spacing w:after="0" w:line="360" w:lineRule="auto"/>
        <w:ind w:firstLine="709"/>
        <w:jc w:val="right"/>
        <w:rPr>
          <w:rFonts w:ascii="Times New Roman" w:eastAsia="Times New Roman" w:hAnsi="Times New Roman" w:cs="Times New Roman"/>
          <w:b/>
          <w:color w:val="111111"/>
          <w:sz w:val="28"/>
          <w:szCs w:val="28"/>
        </w:rPr>
      </w:pPr>
      <w:proofErr w:type="spellStart"/>
      <w:r w:rsidRPr="00CC7171">
        <w:rPr>
          <w:rFonts w:ascii="Times New Roman" w:eastAsia="Times New Roman" w:hAnsi="Times New Roman" w:cs="Times New Roman"/>
          <w:b/>
          <w:color w:val="111111"/>
          <w:sz w:val="28"/>
          <w:szCs w:val="28"/>
        </w:rPr>
        <w:t>Дейнега</w:t>
      </w:r>
      <w:proofErr w:type="spellEnd"/>
      <w:r w:rsidRPr="00CC7171">
        <w:rPr>
          <w:rFonts w:ascii="Times New Roman" w:eastAsia="Times New Roman" w:hAnsi="Times New Roman" w:cs="Times New Roman"/>
          <w:b/>
          <w:color w:val="111111"/>
          <w:sz w:val="28"/>
          <w:szCs w:val="28"/>
        </w:rPr>
        <w:t xml:space="preserve"> Ольга </w:t>
      </w:r>
      <w:proofErr w:type="spellStart"/>
      <w:r w:rsidRPr="00CC7171">
        <w:rPr>
          <w:rFonts w:ascii="Times New Roman" w:eastAsia="Times New Roman" w:hAnsi="Times New Roman" w:cs="Times New Roman"/>
          <w:b/>
          <w:color w:val="111111"/>
          <w:sz w:val="28"/>
          <w:szCs w:val="28"/>
        </w:rPr>
        <w:t>Минжуровна</w:t>
      </w:r>
      <w:proofErr w:type="spellEnd"/>
    </w:p>
    <w:p w:rsidR="007F24F9" w:rsidRDefault="007F24F9" w:rsidP="007F24F9">
      <w:pPr>
        <w:shd w:val="clear" w:color="auto" w:fill="FFFFFF"/>
        <w:spacing w:after="0" w:line="360" w:lineRule="auto"/>
        <w:ind w:firstLine="709"/>
        <w:jc w:val="both"/>
        <w:rPr>
          <w:rFonts w:ascii="Times New Roman" w:eastAsia="Times New Roman" w:hAnsi="Times New Roman" w:cs="Times New Roman"/>
          <w:color w:val="111111"/>
          <w:sz w:val="28"/>
          <w:szCs w:val="28"/>
        </w:rPr>
      </w:pPr>
    </w:p>
    <w:p w:rsidR="007F24F9" w:rsidRDefault="007F24F9" w:rsidP="007F24F9">
      <w:pPr>
        <w:shd w:val="clear" w:color="auto" w:fill="FFFFFF"/>
        <w:spacing w:after="0" w:line="360" w:lineRule="auto"/>
        <w:ind w:firstLine="709"/>
        <w:jc w:val="both"/>
        <w:rPr>
          <w:rFonts w:ascii="Times New Roman" w:eastAsia="Times New Roman" w:hAnsi="Times New Roman" w:cs="Times New Roman"/>
          <w:color w:val="111111"/>
          <w:sz w:val="28"/>
          <w:szCs w:val="28"/>
        </w:rPr>
      </w:pPr>
    </w:p>
    <w:p w:rsidR="007F24F9" w:rsidRDefault="007F24F9" w:rsidP="007F24F9">
      <w:pPr>
        <w:shd w:val="clear" w:color="auto" w:fill="FFFFFF"/>
        <w:spacing w:after="0" w:line="360" w:lineRule="auto"/>
        <w:ind w:firstLine="709"/>
        <w:jc w:val="both"/>
        <w:rPr>
          <w:rFonts w:ascii="Times New Roman" w:eastAsia="Times New Roman" w:hAnsi="Times New Roman" w:cs="Times New Roman"/>
          <w:color w:val="111111"/>
          <w:sz w:val="28"/>
          <w:szCs w:val="28"/>
        </w:rPr>
      </w:pPr>
    </w:p>
    <w:p w:rsidR="007F24F9" w:rsidRDefault="007F24F9" w:rsidP="007F24F9">
      <w:pPr>
        <w:shd w:val="clear" w:color="auto" w:fill="FFFFFF"/>
        <w:spacing w:after="0" w:line="360" w:lineRule="auto"/>
        <w:ind w:firstLine="709"/>
        <w:jc w:val="both"/>
        <w:rPr>
          <w:rFonts w:ascii="Times New Roman" w:eastAsia="Times New Roman" w:hAnsi="Times New Roman" w:cs="Times New Roman"/>
          <w:color w:val="111111"/>
          <w:sz w:val="28"/>
          <w:szCs w:val="28"/>
        </w:rPr>
      </w:pPr>
    </w:p>
    <w:p w:rsidR="007F24F9" w:rsidRDefault="007F24F9" w:rsidP="007F24F9">
      <w:pPr>
        <w:shd w:val="clear" w:color="auto" w:fill="FFFFFF"/>
        <w:spacing w:after="0" w:line="360" w:lineRule="auto"/>
        <w:ind w:firstLine="709"/>
        <w:jc w:val="both"/>
        <w:rPr>
          <w:rFonts w:ascii="Times New Roman" w:eastAsia="Times New Roman" w:hAnsi="Times New Roman" w:cs="Times New Roman"/>
          <w:color w:val="111111"/>
          <w:sz w:val="28"/>
          <w:szCs w:val="28"/>
        </w:rPr>
      </w:pPr>
    </w:p>
    <w:p w:rsidR="007F24F9" w:rsidRDefault="007F24F9" w:rsidP="007F24F9">
      <w:pPr>
        <w:shd w:val="clear" w:color="auto" w:fill="FFFFFF"/>
        <w:spacing w:after="0" w:line="360" w:lineRule="auto"/>
        <w:ind w:firstLine="709"/>
        <w:jc w:val="both"/>
        <w:rPr>
          <w:rFonts w:ascii="Times New Roman" w:eastAsia="Times New Roman" w:hAnsi="Times New Roman" w:cs="Times New Roman"/>
          <w:color w:val="111111"/>
          <w:sz w:val="28"/>
          <w:szCs w:val="28"/>
        </w:rPr>
      </w:pPr>
    </w:p>
    <w:p w:rsidR="007F24F9" w:rsidRDefault="007F24F9" w:rsidP="007F24F9">
      <w:pPr>
        <w:shd w:val="clear" w:color="auto" w:fill="FFFFFF"/>
        <w:spacing w:after="0" w:line="360" w:lineRule="auto"/>
        <w:ind w:firstLine="709"/>
        <w:jc w:val="both"/>
        <w:rPr>
          <w:rFonts w:ascii="Times New Roman" w:eastAsia="Times New Roman" w:hAnsi="Times New Roman" w:cs="Times New Roman"/>
          <w:color w:val="111111"/>
          <w:sz w:val="28"/>
          <w:szCs w:val="28"/>
        </w:rPr>
      </w:pPr>
    </w:p>
    <w:p w:rsidR="007F24F9" w:rsidRDefault="007F24F9" w:rsidP="00551346">
      <w:pPr>
        <w:shd w:val="clear" w:color="auto" w:fill="FFFFFF"/>
        <w:spacing w:after="0" w:line="360" w:lineRule="auto"/>
        <w:jc w:val="both"/>
        <w:rPr>
          <w:rFonts w:ascii="Times New Roman" w:eastAsia="Times New Roman" w:hAnsi="Times New Roman" w:cs="Times New Roman"/>
          <w:color w:val="111111"/>
          <w:sz w:val="28"/>
          <w:szCs w:val="28"/>
        </w:rPr>
      </w:pPr>
    </w:p>
    <w:p w:rsidR="007F24F9" w:rsidRPr="00494619" w:rsidRDefault="00494619" w:rsidP="007F24F9">
      <w:pPr>
        <w:shd w:val="clear" w:color="auto" w:fill="FFFFFF"/>
        <w:spacing w:after="0" w:line="360" w:lineRule="auto"/>
        <w:jc w:val="center"/>
        <w:rPr>
          <w:rFonts w:ascii="Times New Roman" w:eastAsia="Times New Roman" w:hAnsi="Times New Roman" w:cs="Times New Roman"/>
          <w:color w:val="111111"/>
          <w:sz w:val="24"/>
          <w:szCs w:val="24"/>
        </w:rPr>
      </w:pPr>
      <w:bookmarkStart w:id="0" w:name="_GoBack"/>
      <w:r w:rsidRPr="00494619">
        <w:rPr>
          <w:rFonts w:ascii="Times New Roman" w:eastAsia="Times New Roman" w:hAnsi="Times New Roman" w:cs="Times New Roman"/>
          <w:color w:val="111111"/>
          <w:sz w:val="24"/>
          <w:szCs w:val="24"/>
        </w:rPr>
        <w:t xml:space="preserve">г. Новый Уренгой, </w:t>
      </w:r>
      <w:r w:rsidR="007F24F9" w:rsidRPr="00494619">
        <w:rPr>
          <w:rFonts w:ascii="Times New Roman" w:eastAsia="Times New Roman" w:hAnsi="Times New Roman" w:cs="Times New Roman"/>
          <w:color w:val="111111"/>
          <w:sz w:val="24"/>
          <w:szCs w:val="24"/>
        </w:rPr>
        <w:t>2017 год</w:t>
      </w:r>
    </w:p>
    <w:bookmarkEnd w:id="0"/>
    <w:p w:rsidR="00551346" w:rsidRPr="007F24F9" w:rsidRDefault="00551346" w:rsidP="007F24F9">
      <w:pPr>
        <w:shd w:val="clear" w:color="auto" w:fill="FFFFFF"/>
        <w:spacing w:after="0" w:line="360" w:lineRule="auto"/>
        <w:jc w:val="center"/>
        <w:rPr>
          <w:rFonts w:ascii="Times New Roman" w:eastAsia="Times New Roman" w:hAnsi="Times New Roman" w:cs="Times New Roman"/>
          <w:b/>
          <w:color w:val="111111"/>
          <w:sz w:val="24"/>
          <w:szCs w:val="24"/>
        </w:rPr>
      </w:pPr>
    </w:p>
    <w:p w:rsidR="007F24F9" w:rsidRPr="007F24F9" w:rsidRDefault="007F24F9" w:rsidP="007F24F9">
      <w:pPr>
        <w:spacing w:line="360" w:lineRule="auto"/>
        <w:ind w:firstLine="709"/>
        <w:jc w:val="both"/>
        <w:rPr>
          <w:rFonts w:ascii="Times New Roman" w:hAnsi="Times New Roman" w:cs="Times New Roman"/>
          <w:b/>
          <w:sz w:val="28"/>
          <w:szCs w:val="28"/>
        </w:rPr>
      </w:pPr>
      <w:r w:rsidRPr="007F24F9">
        <w:rPr>
          <w:rFonts w:ascii="Times New Roman" w:hAnsi="Times New Roman" w:cs="Times New Roman"/>
          <w:b/>
          <w:sz w:val="28"/>
          <w:szCs w:val="28"/>
        </w:rPr>
        <w:t>Тип мастер-класса: практический</w:t>
      </w:r>
    </w:p>
    <w:p w:rsidR="007F24F9" w:rsidRPr="007F24F9" w:rsidRDefault="007F24F9" w:rsidP="007F24F9">
      <w:pPr>
        <w:spacing w:line="360" w:lineRule="auto"/>
        <w:ind w:firstLine="709"/>
        <w:jc w:val="both"/>
        <w:rPr>
          <w:rFonts w:ascii="Times New Roman" w:hAnsi="Times New Roman" w:cs="Times New Roman"/>
          <w:sz w:val="28"/>
          <w:szCs w:val="28"/>
        </w:rPr>
      </w:pPr>
      <w:r w:rsidRPr="007F24F9">
        <w:rPr>
          <w:rFonts w:ascii="Times New Roman" w:hAnsi="Times New Roman" w:cs="Times New Roman"/>
          <w:b/>
          <w:sz w:val="28"/>
          <w:szCs w:val="28"/>
        </w:rPr>
        <w:t xml:space="preserve">Цель: </w:t>
      </w:r>
      <w:r w:rsidRPr="007F24F9">
        <w:rPr>
          <w:rFonts w:ascii="Times New Roman" w:hAnsi="Times New Roman" w:cs="Times New Roman"/>
          <w:sz w:val="28"/>
          <w:szCs w:val="28"/>
        </w:rPr>
        <w:t>Знакомство педагогов с мнемотехникой, приёмами развития речи детей с помощью мнемотехники.</w:t>
      </w:r>
    </w:p>
    <w:p w:rsidR="007F24F9" w:rsidRPr="007F24F9" w:rsidRDefault="007F24F9" w:rsidP="007F24F9">
      <w:pPr>
        <w:spacing w:line="360" w:lineRule="auto"/>
        <w:ind w:firstLine="709"/>
        <w:jc w:val="both"/>
        <w:rPr>
          <w:rFonts w:ascii="Times New Roman" w:hAnsi="Times New Roman" w:cs="Times New Roman"/>
          <w:b/>
          <w:sz w:val="28"/>
          <w:szCs w:val="28"/>
        </w:rPr>
      </w:pPr>
      <w:r w:rsidRPr="007F24F9">
        <w:rPr>
          <w:rFonts w:ascii="Times New Roman" w:hAnsi="Times New Roman" w:cs="Times New Roman"/>
          <w:b/>
          <w:sz w:val="28"/>
          <w:szCs w:val="28"/>
        </w:rPr>
        <w:t>Задачи:</w:t>
      </w:r>
    </w:p>
    <w:p w:rsidR="007F24F9" w:rsidRPr="007F24F9" w:rsidRDefault="007F24F9" w:rsidP="007F24F9">
      <w:pPr>
        <w:spacing w:line="360" w:lineRule="auto"/>
        <w:ind w:firstLine="709"/>
        <w:jc w:val="both"/>
        <w:rPr>
          <w:rFonts w:ascii="Times New Roman" w:hAnsi="Times New Roman" w:cs="Times New Roman"/>
          <w:sz w:val="28"/>
          <w:szCs w:val="28"/>
        </w:rPr>
      </w:pPr>
      <w:r w:rsidRPr="007F24F9">
        <w:rPr>
          <w:rFonts w:ascii="Times New Roman" w:hAnsi="Times New Roman" w:cs="Times New Roman"/>
          <w:sz w:val="28"/>
          <w:szCs w:val="28"/>
        </w:rPr>
        <w:t xml:space="preserve">-познакомить педагогов работе по </w:t>
      </w:r>
      <w:proofErr w:type="spellStart"/>
      <w:r w:rsidRPr="007F24F9">
        <w:rPr>
          <w:rFonts w:ascii="Times New Roman" w:hAnsi="Times New Roman" w:cs="Times New Roman"/>
          <w:sz w:val="28"/>
          <w:szCs w:val="28"/>
        </w:rPr>
        <w:t>мнемотаблицам</w:t>
      </w:r>
      <w:proofErr w:type="spellEnd"/>
      <w:r w:rsidRPr="007F24F9">
        <w:rPr>
          <w:rFonts w:ascii="Times New Roman" w:hAnsi="Times New Roman" w:cs="Times New Roman"/>
          <w:sz w:val="28"/>
          <w:szCs w:val="28"/>
        </w:rPr>
        <w:t>;</w:t>
      </w:r>
    </w:p>
    <w:p w:rsidR="007F24F9" w:rsidRPr="007F24F9" w:rsidRDefault="007F24F9" w:rsidP="007F24F9">
      <w:pPr>
        <w:spacing w:line="360" w:lineRule="auto"/>
        <w:ind w:firstLine="709"/>
        <w:jc w:val="both"/>
        <w:rPr>
          <w:rFonts w:ascii="Times New Roman" w:hAnsi="Times New Roman" w:cs="Times New Roman"/>
          <w:sz w:val="28"/>
          <w:szCs w:val="28"/>
        </w:rPr>
      </w:pPr>
      <w:r w:rsidRPr="007F24F9">
        <w:rPr>
          <w:rFonts w:ascii="Times New Roman" w:hAnsi="Times New Roman" w:cs="Times New Roman"/>
          <w:sz w:val="28"/>
          <w:szCs w:val="28"/>
        </w:rPr>
        <w:t>-расширить представление педагогов о приёмах работы по развитию речи с помощью</w:t>
      </w:r>
    </w:p>
    <w:p w:rsidR="007F24F9" w:rsidRPr="007F24F9" w:rsidRDefault="007F24F9" w:rsidP="007F24F9">
      <w:pPr>
        <w:spacing w:line="360" w:lineRule="auto"/>
        <w:ind w:firstLine="709"/>
        <w:jc w:val="both"/>
        <w:rPr>
          <w:rFonts w:ascii="Times New Roman" w:hAnsi="Times New Roman" w:cs="Times New Roman"/>
          <w:sz w:val="28"/>
          <w:szCs w:val="28"/>
        </w:rPr>
      </w:pPr>
      <w:r w:rsidRPr="007F24F9">
        <w:rPr>
          <w:rFonts w:ascii="Times New Roman" w:hAnsi="Times New Roman" w:cs="Times New Roman"/>
          <w:sz w:val="28"/>
          <w:szCs w:val="28"/>
        </w:rPr>
        <w:t>мнемотехники;</w:t>
      </w:r>
    </w:p>
    <w:p w:rsidR="007F24F9" w:rsidRPr="007F24F9" w:rsidRDefault="007F24F9" w:rsidP="007F24F9">
      <w:pPr>
        <w:spacing w:line="360" w:lineRule="auto"/>
        <w:ind w:firstLine="709"/>
        <w:jc w:val="both"/>
        <w:rPr>
          <w:rFonts w:ascii="Times New Roman" w:hAnsi="Times New Roman" w:cs="Times New Roman"/>
          <w:sz w:val="28"/>
          <w:szCs w:val="28"/>
        </w:rPr>
      </w:pPr>
      <w:r w:rsidRPr="007F24F9">
        <w:rPr>
          <w:rFonts w:ascii="Times New Roman" w:hAnsi="Times New Roman" w:cs="Times New Roman"/>
          <w:sz w:val="28"/>
          <w:szCs w:val="28"/>
        </w:rPr>
        <w:t>-формировать умение активного общения, сопровождая речью игровые действия.</w:t>
      </w:r>
    </w:p>
    <w:p w:rsidR="007F24F9" w:rsidRPr="007F24F9" w:rsidRDefault="007F24F9" w:rsidP="007F24F9">
      <w:pPr>
        <w:spacing w:line="360" w:lineRule="auto"/>
        <w:ind w:firstLine="709"/>
        <w:jc w:val="both"/>
        <w:rPr>
          <w:rFonts w:ascii="Times New Roman" w:hAnsi="Times New Roman" w:cs="Times New Roman"/>
          <w:sz w:val="28"/>
          <w:szCs w:val="28"/>
        </w:rPr>
      </w:pPr>
      <w:r w:rsidRPr="007F24F9">
        <w:rPr>
          <w:rFonts w:ascii="Times New Roman" w:hAnsi="Times New Roman" w:cs="Times New Roman"/>
          <w:sz w:val="28"/>
          <w:szCs w:val="28"/>
        </w:rPr>
        <w:t>Материалы: Мультимедийная установка, презентация, </w:t>
      </w:r>
      <w:proofErr w:type="spellStart"/>
      <w:r w:rsidRPr="007F24F9">
        <w:rPr>
          <w:rFonts w:ascii="Times New Roman" w:hAnsi="Times New Roman" w:cs="Times New Roman"/>
          <w:sz w:val="28"/>
          <w:szCs w:val="28"/>
        </w:rPr>
        <w:t>мнемотаблицы</w:t>
      </w:r>
      <w:proofErr w:type="spellEnd"/>
      <w:r w:rsidRPr="007F24F9">
        <w:rPr>
          <w:rFonts w:ascii="Times New Roman" w:hAnsi="Times New Roman" w:cs="Times New Roman"/>
          <w:sz w:val="28"/>
          <w:szCs w:val="28"/>
        </w:rPr>
        <w:t>.</w:t>
      </w:r>
    </w:p>
    <w:p w:rsidR="007F24F9" w:rsidRPr="007F24F9" w:rsidRDefault="007F24F9" w:rsidP="007F24F9">
      <w:pPr>
        <w:spacing w:line="360" w:lineRule="auto"/>
        <w:ind w:firstLine="709"/>
        <w:jc w:val="both"/>
        <w:rPr>
          <w:rFonts w:ascii="Times New Roman" w:hAnsi="Times New Roman" w:cs="Times New Roman"/>
          <w:sz w:val="28"/>
          <w:szCs w:val="28"/>
        </w:rPr>
      </w:pPr>
      <w:r w:rsidRPr="007F24F9">
        <w:rPr>
          <w:rFonts w:ascii="Times New Roman" w:hAnsi="Times New Roman" w:cs="Times New Roman"/>
          <w:sz w:val="28"/>
          <w:szCs w:val="28"/>
        </w:rPr>
        <w:t>Дошкольный возраст самый благоприятный для закладывания основ грамотной, чёткой, красивой речи, что является важным условием развития ребёнка. В настоящее время проблема развития речи одна из главных. Замена живого человеческого общения зависимостью от компьютера, недостаток общения родителей со своими детьми, игнорирование речевых трудностей лишь увеличивает число дошкольников с недостатками речи. На сегодняшний день образная, богатая синонимами, дополнениями и описаниями речь у детей дошкольного возраста - явление очень редкое. В речи детей существует множество проблем, таких как: ограниченный словарный запас, грамматически неправильное построение фразы, фонетико-фонематическое несовершенство, отсутствие навыков культуры речи. Поэтому педагогическое воздействие на развитие речи дошкольников - очень сложное дело. Чтобы помочь детям в овладении грамотной речью и облегчить этот процесс, используется приём мнемотехники.</w:t>
      </w:r>
    </w:p>
    <w:p w:rsidR="007F24F9" w:rsidRPr="007F24F9" w:rsidRDefault="007F24F9" w:rsidP="007F24F9">
      <w:pPr>
        <w:spacing w:line="360" w:lineRule="auto"/>
        <w:ind w:firstLine="709"/>
        <w:jc w:val="both"/>
        <w:rPr>
          <w:rFonts w:ascii="Times New Roman" w:hAnsi="Times New Roman" w:cs="Times New Roman"/>
          <w:sz w:val="28"/>
          <w:szCs w:val="28"/>
        </w:rPr>
      </w:pPr>
      <w:r w:rsidRPr="007F24F9">
        <w:rPr>
          <w:rFonts w:ascii="Times New Roman" w:hAnsi="Times New Roman" w:cs="Times New Roman"/>
          <w:sz w:val="28"/>
          <w:szCs w:val="28"/>
        </w:rPr>
        <w:lastRenderedPageBreak/>
        <w:t xml:space="preserve">Мнемотехнику в дошкольной педагогике называют по-разному: Воробьёва В. К. называет эту методику сенсорно-графическими схемами; Ткаченко Т. А. –предметно - схематичными моделями, Глухов В, П. блоками - квадратами, Большова Т. В. - коллажем, </w:t>
      </w:r>
      <w:proofErr w:type="spellStart"/>
      <w:r w:rsidRPr="007F24F9">
        <w:rPr>
          <w:rFonts w:ascii="Times New Roman" w:hAnsi="Times New Roman" w:cs="Times New Roman"/>
          <w:sz w:val="28"/>
          <w:szCs w:val="28"/>
        </w:rPr>
        <w:t>Ефименкова</w:t>
      </w:r>
      <w:proofErr w:type="spellEnd"/>
      <w:r w:rsidRPr="007F24F9">
        <w:rPr>
          <w:rFonts w:ascii="Times New Roman" w:hAnsi="Times New Roman" w:cs="Times New Roman"/>
          <w:sz w:val="28"/>
          <w:szCs w:val="28"/>
        </w:rPr>
        <w:t xml:space="preserve"> Л. Н. - схемой составления рассказа. Мнемотехника очень древняя наука, которая имеет свою историю. Термин был введён Пифагором ещё в 6 веке до нашей эры. А феноменальная память, которой владел </w:t>
      </w:r>
      <w:r w:rsidR="00551346" w:rsidRPr="007F24F9">
        <w:rPr>
          <w:rFonts w:ascii="Times New Roman" w:hAnsi="Times New Roman" w:cs="Times New Roman"/>
          <w:sz w:val="28"/>
          <w:szCs w:val="28"/>
        </w:rPr>
        <w:t>Юлий Цезарь — это</w:t>
      </w:r>
      <w:r w:rsidRPr="007F24F9">
        <w:rPr>
          <w:rFonts w:ascii="Times New Roman" w:hAnsi="Times New Roman" w:cs="Times New Roman"/>
          <w:sz w:val="28"/>
          <w:szCs w:val="28"/>
        </w:rPr>
        <w:t xml:space="preserve"> результат применения мнемотехники. А вот </w:t>
      </w:r>
      <w:r w:rsidR="00551346" w:rsidRPr="007F24F9">
        <w:rPr>
          <w:rFonts w:ascii="Times New Roman" w:hAnsi="Times New Roman" w:cs="Times New Roman"/>
          <w:sz w:val="28"/>
          <w:szCs w:val="28"/>
        </w:rPr>
        <w:t>использование мнемотехники для развития речи — это</w:t>
      </w:r>
      <w:r w:rsidRPr="007F24F9">
        <w:rPr>
          <w:rFonts w:ascii="Times New Roman" w:hAnsi="Times New Roman" w:cs="Times New Roman"/>
          <w:sz w:val="28"/>
          <w:szCs w:val="28"/>
        </w:rPr>
        <w:t xml:space="preserve"> новое направление.</w:t>
      </w:r>
    </w:p>
    <w:p w:rsidR="007F24F9" w:rsidRPr="007F24F9" w:rsidRDefault="007F24F9" w:rsidP="007F24F9">
      <w:pPr>
        <w:spacing w:line="360" w:lineRule="auto"/>
        <w:ind w:firstLine="709"/>
        <w:jc w:val="both"/>
        <w:rPr>
          <w:rFonts w:ascii="Times New Roman" w:hAnsi="Times New Roman" w:cs="Times New Roman"/>
          <w:sz w:val="28"/>
          <w:szCs w:val="28"/>
        </w:rPr>
      </w:pPr>
      <w:r w:rsidRPr="007F24F9">
        <w:rPr>
          <w:rFonts w:ascii="Times New Roman" w:hAnsi="Times New Roman" w:cs="Times New Roman"/>
          <w:sz w:val="28"/>
          <w:szCs w:val="28"/>
        </w:rPr>
        <w:t>Самые простые примеры мнемотехники, которые показаны на слайде, всем Вам хорошо известны и отлично помогают, запомнить любую информацию. У дошкольников память носит непроизвольный характер, т. е. лучше запоминаются предметы, события, явления близкие к жизненному опыту ребёнка, с которыми он активно вступает во взаимодействие. Этому то и способствует мнемотехника.</w:t>
      </w:r>
    </w:p>
    <w:p w:rsidR="007F24F9" w:rsidRPr="007F24F9" w:rsidRDefault="007F24F9" w:rsidP="007F24F9">
      <w:pPr>
        <w:spacing w:line="360" w:lineRule="auto"/>
        <w:ind w:firstLine="709"/>
        <w:jc w:val="both"/>
        <w:rPr>
          <w:rFonts w:ascii="Times New Roman" w:hAnsi="Times New Roman" w:cs="Times New Roman"/>
          <w:sz w:val="28"/>
          <w:szCs w:val="28"/>
        </w:rPr>
      </w:pPr>
      <w:r w:rsidRPr="007F24F9">
        <w:rPr>
          <w:rFonts w:ascii="Times New Roman" w:hAnsi="Times New Roman" w:cs="Times New Roman"/>
          <w:sz w:val="28"/>
          <w:szCs w:val="28"/>
        </w:rPr>
        <w:t>Применение мнемосхем помогает ребёнку в обогащении связного высказывания. Как любая работа, мнемотехника строится от простого к сложному. Необходимо начинать работу с простейших </w:t>
      </w:r>
      <w:proofErr w:type="spellStart"/>
      <w:r w:rsidRPr="007F24F9">
        <w:rPr>
          <w:rFonts w:ascii="Times New Roman" w:hAnsi="Times New Roman" w:cs="Times New Roman"/>
          <w:sz w:val="28"/>
          <w:szCs w:val="28"/>
        </w:rPr>
        <w:t>мнемоквадратов</w:t>
      </w:r>
      <w:proofErr w:type="spellEnd"/>
      <w:r w:rsidRPr="007F24F9">
        <w:rPr>
          <w:rFonts w:ascii="Times New Roman" w:hAnsi="Times New Roman" w:cs="Times New Roman"/>
          <w:sz w:val="28"/>
          <w:szCs w:val="28"/>
        </w:rPr>
        <w:t>, последовательно переходить к </w:t>
      </w:r>
      <w:proofErr w:type="spellStart"/>
      <w:r w:rsidRPr="007F24F9">
        <w:rPr>
          <w:rFonts w:ascii="Times New Roman" w:hAnsi="Times New Roman" w:cs="Times New Roman"/>
          <w:sz w:val="28"/>
          <w:szCs w:val="28"/>
        </w:rPr>
        <w:t>мнемодорожкам</w:t>
      </w:r>
      <w:proofErr w:type="spellEnd"/>
      <w:r w:rsidRPr="007F24F9">
        <w:rPr>
          <w:rFonts w:ascii="Times New Roman" w:hAnsi="Times New Roman" w:cs="Times New Roman"/>
          <w:sz w:val="28"/>
          <w:szCs w:val="28"/>
        </w:rPr>
        <w:t>, и позже к </w:t>
      </w:r>
      <w:proofErr w:type="spellStart"/>
      <w:r w:rsidRPr="007F24F9">
        <w:rPr>
          <w:rFonts w:ascii="Times New Roman" w:hAnsi="Times New Roman" w:cs="Times New Roman"/>
          <w:sz w:val="28"/>
          <w:szCs w:val="28"/>
        </w:rPr>
        <w:t>мнемотаблицам</w:t>
      </w:r>
      <w:proofErr w:type="spellEnd"/>
      <w:r w:rsidRPr="007F24F9">
        <w:rPr>
          <w:rFonts w:ascii="Times New Roman" w:hAnsi="Times New Roman" w:cs="Times New Roman"/>
          <w:sz w:val="28"/>
          <w:szCs w:val="28"/>
        </w:rPr>
        <w:t>.</w:t>
      </w:r>
    </w:p>
    <w:p w:rsidR="007F24F9" w:rsidRPr="007F24F9" w:rsidRDefault="007F24F9" w:rsidP="007F24F9">
      <w:pPr>
        <w:spacing w:line="360" w:lineRule="auto"/>
        <w:ind w:firstLine="709"/>
        <w:jc w:val="both"/>
        <w:rPr>
          <w:rFonts w:ascii="Times New Roman" w:hAnsi="Times New Roman" w:cs="Times New Roman"/>
          <w:sz w:val="28"/>
          <w:szCs w:val="28"/>
        </w:rPr>
      </w:pPr>
      <w:r w:rsidRPr="007F24F9">
        <w:rPr>
          <w:rFonts w:ascii="Times New Roman" w:hAnsi="Times New Roman" w:cs="Times New Roman"/>
          <w:sz w:val="28"/>
          <w:szCs w:val="28"/>
        </w:rPr>
        <w:t xml:space="preserve">Суть мнемосхем заключается в следующем: на каждое слово или маленькое словосочетание придумывается картинка (изображение); таким образом, весь текст зарисовывается схематично. Глядя на эти схемы - рисунки ребёнок легко воспроизводит текстовую информацию. Схемы служат своеобразным зрительным планом для создания монологов, помогают детям выстраивать: связность, последовательность, </w:t>
      </w:r>
      <w:proofErr w:type="spellStart"/>
      <w:r w:rsidRPr="007F24F9">
        <w:rPr>
          <w:rFonts w:ascii="Times New Roman" w:hAnsi="Times New Roman" w:cs="Times New Roman"/>
          <w:sz w:val="28"/>
          <w:szCs w:val="28"/>
        </w:rPr>
        <w:t>лексико</w:t>
      </w:r>
      <w:proofErr w:type="spellEnd"/>
      <w:r w:rsidRPr="007F24F9">
        <w:rPr>
          <w:rFonts w:ascii="Times New Roman" w:hAnsi="Times New Roman" w:cs="Times New Roman"/>
          <w:sz w:val="28"/>
          <w:szCs w:val="28"/>
        </w:rPr>
        <w:t xml:space="preserve"> - грамматическую наполняемость рассказа. Работа по </w:t>
      </w:r>
      <w:proofErr w:type="spellStart"/>
      <w:r w:rsidRPr="007F24F9">
        <w:rPr>
          <w:rFonts w:ascii="Times New Roman" w:hAnsi="Times New Roman" w:cs="Times New Roman"/>
          <w:sz w:val="28"/>
          <w:szCs w:val="28"/>
        </w:rPr>
        <w:t>мнемотаблице</w:t>
      </w:r>
      <w:proofErr w:type="spellEnd"/>
      <w:r w:rsidRPr="007F24F9">
        <w:rPr>
          <w:rFonts w:ascii="Times New Roman" w:hAnsi="Times New Roman" w:cs="Times New Roman"/>
          <w:sz w:val="28"/>
          <w:szCs w:val="28"/>
        </w:rPr>
        <w:t> состоит из следующих этапов:</w:t>
      </w:r>
    </w:p>
    <w:p w:rsidR="007F24F9" w:rsidRPr="007F24F9" w:rsidRDefault="007F24F9" w:rsidP="007F24F9">
      <w:pPr>
        <w:spacing w:line="360" w:lineRule="auto"/>
        <w:ind w:firstLine="709"/>
        <w:jc w:val="both"/>
        <w:rPr>
          <w:rFonts w:ascii="Times New Roman" w:hAnsi="Times New Roman" w:cs="Times New Roman"/>
          <w:sz w:val="28"/>
          <w:szCs w:val="28"/>
        </w:rPr>
      </w:pPr>
      <w:r w:rsidRPr="007F24F9">
        <w:rPr>
          <w:rFonts w:ascii="Times New Roman" w:hAnsi="Times New Roman" w:cs="Times New Roman"/>
          <w:sz w:val="28"/>
          <w:szCs w:val="28"/>
        </w:rPr>
        <w:t>1. Рассматривание таблицы и разбор того, что на ней изображено.</w:t>
      </w:r>
    </w:p>
    <w:p w:rsidR="007F24F9" w:rsidRPr="007F24F9" w:rsidRDefault="007F24F9" w:rsidP="007F24F9">
      <w:pPr>
        <w:spacing w:line="360" w:lineRule="auto"/>
        <w:ind w:firstLine="709"/>
        <w:jc w:val="both"/>
        <w:rPr>
          <w:rFonts w:ascii="Times New Roman" w:hAnsi="Times New Roman" w:cs="Times New Roman"/>
          <w:sz w:val="28"/>
          <w:szCs w:val="28"/>
        </w:rPr>
      </w:pPr>
      <w:r w:rsidRPr="007F24F9">
        <w:rPr>
          <w:rFonts w:ascii="Times New Roman" w:hAnsi="Times New Roman" w:cs="Times New Roman"/>
          <w:sz w:val="28"/>
          <w:szCs w:val="28"/>
        </w:rPr>
        <w:lastRenderedPageBreak/>
        <w:t>2. Преобразование из абстрактных символов в образы.</w:t>
      </w:r>
    </w:p>
    <w:p w:rsidR="007F24F9" w:rsidRPr="007F24F9" w:rsidRDefault="007F24F9" w:rsidP="007F24F9">
      <w:pPr>
        <w:spacing w:line="360" w:lineRule="auto"/>
        <w:ind w:firstLine="709"/>
        <w:jc w:val="both"/>
        <w:rPr>
          <w:rFonts w:ascii="Times New Roman" w:hAnsi="Times New Roman" w:cs="Times New Roman"/>
          <w:sz w:val="28"/>
          <w:szCs w:val="28"/>
        </w:rPr>
      </w:pPr>
      <w:r w:rsidRPr="007F24F9">
        <w:rPr>
          <w:rFonts w:ascii="Times New Roman" w:hAnsi="Times New Roman" w:cs="Times New Roman"/>
          <w:sz w:val="28"/>
          <w:szCs w:val="28"/>
        </w:rPr>
        <w:t>3. Пересказ с опорой на символы (образы).</w:t>
      </w:r>
    </w:p>
    <w:p w:rsidR="007F24F9" w:rsidRPr="007F24F9" w:rsidRDefault="007F24F9" w:rsidP="007F24F9">
      <w:pPr>
        <w:spacing w:line="360" w:lineRule="auto"/>
        <w:ind w:firstLine="709"/>
        <w:jc w:val="both"/>
        <w:rPr>
          <w:rFonts w:ascii="Times New Roman" w:hAnsi="Times New Roman" w:cs="Times New Roman"/>
          <w:sz w:val="28"/>
          <w:szCs w:val="28"/>
        </w:rPr>
      </w:pPr>
      <w:proofErr w:type="spellStart"/>
      <w:r w:rsidRPr="007F24F9">
        <w:rPr>
          <w:rFonts w:ascii="Times New Roman" w:hAnsi="Times New Roman" w:cs="Times New Roman"/>
          <w:sz w:val="28"/>
          <w:szCs w:val="28"/>
        </w:rPr>
        <w:t>Мнемотаблицы</w:t>
      </w:r>
      <w:proofErr w:type="spellEnd"/>
      <w:r w:rsidRPr="007F24F9">
        <w:rPr>
          <w:rFonts w:ascii="Times New Roman" w:hAnsi="Times New Roman" w:cs="Times New Roman"/>
          <w:sz w:val="28"/>
          <w:szCs w:val="28"/>
        </w:rPr>
        <w:t> - это дидактический материал. Их можно использовать для: обогащения словарного запаса; обучения составлению рассказов; пересказов художественной литературы; отгадывания и загадывания загадок; заучивания стихов.</w:t>
      </w:r>
    </w:p>
    <w:p w:rsidR="007F24F9" w:rsidRPr="007F24F9" w:rsidRDefault="007F24F9" w:rsidP="007F24F9">
      <w:pPr>
        <w:spacing w:line="360" w:lineRule="auto"/>
        <w:ind w:firstLine="709"/>
        <w:jc w:val="both"/>
        <w:rPr>
          <w:rFonts w:ascii="Times New Roman" w:hAnsi="Times New Roman" w:cs="Times New Roman"/>
          <w:sz w:val="28"/>
          <w:szCs w:val="28"/>
        </w:rPr>
      </w:pPr>
      <w:r w:rsidRPr="007F24F9">
        <w:rPr>
          <w:rFonts w:ascii="Times New Roman" w:hAnsi="Times New Roman" w:cs="Times New Roman"/>
          <w:sz w:val="28"/>
          <w:szCs w:val="28"/>
        </w:rPr>
        <w:t>Методы мнемоники — это прекрасный способ быстро запоминать стихи. Каждому слову или действию, описанному в стихотворении, соответствует своя картинка. Дети в детском саду повторяют за воспитателем фразы и показывают соответствующие картинки. По сути, эта методика представляет собой простой ребус, в котором зашифровано все стихотворение.</w:t>
      </w:r>
    </w:p>
    <w:p w:rsidR="007F24F9" w:rsidRPr="007F24F9" w:rsidRDefault="007F24F9" w:rsidP="007F24F9">
      <w:pPr>
        <w:spacing w:line="360" w:lineRule="auto"/>
        <w:ind w:firstLine="709"/>
        <w:jc w:val="both"/>
        <w:rPr>
          <w:rFonts w:ascii="Times New Roman" w:hAnsi="Times New Roman" w:cs="Times New Roman"/>
          <w:sz w:val="28"/>
          <w:szCs w:val="28"/>
        </w:rPr>
      </w:pPr>
      <w:r w:rsidRPr="007F24F9">
        <w:rPr>
          <w:rFonts w:ascii="Times New Roman" w:hAnsi="Times New Roman" w:cs="Times New Roman"/>
          <w:sz w:val="28"/>
          <w:szCs w:val="28"/>
        </w:rPr>
        <w:t>Естественно стихи запоминаются гораздо быстрее, ведь их можно увидеть!</w:t>
      </w:r>
    </w:p>
    <w:p w:rsidR="007F24F9" w:rsidRPr="007F24F9" w:rsidRDefault="007F24F9" w:rsidP="007F24F9">
      <w:pPr>
        <w:spacing w:line="360" w:lineRule="auto"/>
        <w:ind w:firstLine="709"/>
        <w:jc w:val="both"/>
        <w:rPr>
          <w:rFonts w:ascii="Times New Roman" w:hAnsi="Times New Roman" w:cs="Times New Roman"/>
          <w:sz w:val="28"/>
          <w:szCs w:val="28"/>
        </w:rPr>
      </w:pPr>
      <w:r w:rsidRPr="007F24F9">
        <w:rPr>
          <w:rFonts w:ascii="Times New Roman" w:hAnsi="Times New Roman" w:cs="Times New Roman"/>
          <w:sz w:val="28"/>
          <w:szCs w:val="28"/>
        </w:rPr>
        <w:t>Этапы работы по заучиванию стихотворения:</w:t>
      </w:r>
    </w:p>
    <w:p w:rsidR="007F24F9" w:rsidRPr="007F24F9" w:rsidRDefault="007F24F9" w:rsidP="007F24F9">
      <w:pPr>
        <w:spacing w:line="360" w:lineRule="auto"/>
        <w:ind w:firstLine="709"/>
        <w:jc w:val="both"/>
        <w:rPr>
          <w:rFonts w:ascii="Times New Roman" w:hAnsi="Times New Roman" w:cs="Times New Roman"/>
          <w:sz w:val="28"/>
          <w:szCs w:val="28"/>
        </w:rPr>
      </w:pPr>
      <w:r w:rsidRPr="007F24F9">
        <w:rPr>
          <w:rFonts w:ascii="Times New Roman" w:hAnsi="Times New Roman" w:cs="Times New Roman"/>
          <w:sz w:val="28"/>
          <w:szCs w:val="28"/>
        </w:rPr>
        <w:t>1. Выразительное чтение стихотворения воспитателем.</w:t>
      </w:r>
    </w:p>
    <w:p w:rsidR="007F24F9" w:rsidRPr="007F24F9" w:rsidRDefault="007F24F9" w:rsidP="007F24F9">
      <w:pPr>
        <w:spacing w:line="360" w:lineRule="auto"/>
        <w:ind w:firstLine="709"/>
        <w:jc w:val="both"/>
        <w:rPr>
          <w:rFonts w:ascii="Times New Roman" w:hAnsi="Times New Roman" w:cs="Times New Roman"/>
          <w:sz w:val="28"/>
          <w:szCs w:val="28"/>
        </w:rPr>
      </w:pPr>
      <w:r w:rsidRPr="007F24F9">
        <w:rPr>
          <w:rFonts w:ascii="Times New Roman" w:hAnsi="Times New Roman" w:cs="Times New Roman"/>
          <w:sz w:val="28"/>
          <w:szCs w:val="28"/>
        </w:rPr>
        <w:t>2. Повторное чтение с опорой на </w:t>
      </w:r>
      <w:proofErr w:type="spellStart"/>
      <w:r w:rsidRPr="007F24F9">
        <w:rPr>
          <w:rFonts w:ascii="Times New Roman" w:hAnsi="Times New Roman" w:cs="Times New Roman"/>
          <w:sz w:val="28"/>
          <w:szCs w:val="28"/>
        </w:rPr>
        <w:t>мнемотаблицу</w:t>
      </w:r>
      <w:proofErr w:type="spellEnd"/>
      <w:r w:rsidRPr="007F24F9">
        <w:rPr>
          <w:rFonts w:ascii="Times New Roman" w:hAnsi="Times New Roman" w:cs="Times New Roman"/>
          <w:sz w:val="28"/>
          <w:szCs w:val="28"/>
        </w:rPr>
        <w:t>, с установкой, что это стихотворение будем заучивать наизусть.</w:t>
      </w:r>
    </w:p>
    <w:p w:rsidR="007F24F9" w:rsidRPr="007F24F9" w:rsidRDefault="007F24F9" w:rsidP="007F24F9">
      <w:pPr>
        <w:spacing w:line="360" w:lineRule="auto"/>
        <w:ind w:firstLine="709"/>
        <w:jc w:val="both"/>
        <w:rPr>
          <w:rFonts w:ascii="Times New Roman" w:hAnsi="Times New Roman" w:cs="Times New Roman"/>
          <w:sz w:val="28"/>
          <w:szCs w:val="28"/>
        </w:rPr>
      </w:pPr>
      <w:r w:rsidRPr="007F24F9">
        <w:rPr>
          <w:rFonts w:ascii="Times New Roman" w:hAnsi="Times New Roman" w:cs="Times New Roman"/>
          <w:sz w:val="28"/>
          <w:szCs w:val="28"/>
        </w:rPr>
        <w:t>3. Вопросы по содержанию стихотворения.</w:t>
      </w:r>
    </w:p>
    <w:p w:rsidR="007F24F9" w:rsidRPr="007F24F9" w:rsidRDefault="007F24F9" w:rsidP="007F24F9">
      <w:pPr>
        <w:spacing w:line="360" w:lineRule="auto"/>
        <w:ind w:firstLine="709"/>
        <w:jc w:val="both"/>
        <w:rPr>
          <w:rFonts w:ascii="Times New Roman" w:hAnsi="Times New Roman" w:cs="Times New Roman"/>
          <w:sz w:val="28"/>
          <w:szCs w:val="28"/>
        </w:rPr>
      </w:pPr>
      <w:r w:rsidRPr="007F24F9">
        <w:rPr>
          <w:rFonts w:ascii="Times New Roman" w:hAnsi="Times New Roman" w:cs="Times New Roman"/>
          <w:sz w:val="28"/>
          <w:szCs w:val="28"/>
        </w:rPr>
        <w:t>4. Объяснение детям непонятных слов, выражений в доступной форме.</w:t>
      </w:r>
    </w:p>
    <w:p w:rsidR="007F24F9" w:rsidRPr="007F24F9" w:rsidRDefault="007F24F9" w:rsidP="007F24F9">
      <w:pPr>
        <w:spacing w:line="360" w:lineRule="auto"/>
        <w:ind w:firstLine="709"/>
        <w:jc w:val="both"/>
        <w:rPr>
          <w:rFonts w:ascii="Times New Roman" w:hAnsi="Times New Roman" w:cs="Times New Roman"/>
          <w:sz w:val="28"/>
          <w:szCs w:val="28"/>
        </w:rPr>
      </w:pPr>
      <w:r w:rsidRPr="007F24F9">
        <w:rPr>
          <w:rFonts w:ascii="Times New Roman" w:hAnsi="Times New Roman" w:cs="Times New Roman"/>
          <w:sz w:val="28"/>
          <w:szCs w:val="28"/>
        </w:rPr>
        <w:t>5. Чтение взрослым отдельной строчки и повторение её ребёнком с опорой на </w:t>
      </w:r>
      <w:proofErr w:type="spellStart"/>
      <w:r w:rsidRPr="007F24F9">
        <w:rPr>
          <w:rFonts w:ascii="Times New Roman" w:hAnsi="Times New Roman" w:cs="Times New Roman"/>
          <w:sz w:val="28"/>
          <w:szCs w:val="28"/>
        </w:rPr>
        <w:t>мнемотаблицу</w:t>
      </w:r>
      <w:proofErr w:type="spellEnd"/>
      <w:r w:rsidRPr="007F24F9">
        <w:rPr>
          <w:rFonts w:ascii="Times New Roman" w:hAnsi="Times New Roman" w:cs="Times New Roman"/>
          <w:sz w:val="28"/>
          <w:szCs w:val="28"/>
        </w:rPr>
        <w:t>.</w:t>
      </w:r>
    </w:p>
    <w:p w:rsidR="007F24F9" w:rsidRPr="007F24F9" w:rsidRDefault="007F24F9" w:rsidP="007F24F9">
      <w:pPr>
        <w:spacing w:line="360" w:lineRule="auto"/>
        <w:ind w:firstLine="709"/>
        <w:jc w:val="both"/>
        <w:rPr>
          <w:rFonts w:ascii="Times New Roman" w:hAnsi="Times New Roman" w:cs="Times New Roman"/>
          <w:sz w:val="28"/>
          <w:szCs w:val="28"/>
        </w:rPr>
      </w:pPr>
      <w:r w:rsidRPr="007F24F9">
        <w:rPr>
          <w:rFonts w:ascii="Times New Roman" w:hAnsi="Times New Roman" w:cs="Times New Roman"/>
          <w:sz w:val="28"/>
          <w:szCs w:val="28"/>
        </w:rPr>
        <w:t>6. Повторение полностью всего стихотворения.</w:t>
      </w:r>
    </w:p>
    <w:p w:rsidR="007F24F9" w:rsidRPr="007F24F9" w:rsidRDefault="007F24F9" w:rsidP="007F24F9">
      <w:pPr>
        <w:spacing w:line="360" w:lineRule="auto"/>
        <w:ind w:firstLine="709"/>
        <w:jc w:val="both"/>
        <w:rPr>
          <w:rFonts w:ascii="Times New Roman" w:hAnsi="Times New Roman" w:cs="Times New Roman"/>
          <w:sz w:val="28"/>
          <w:szCs w:val="28"/>
        </w:rPr>
      </w:pPr>
      <w:proofErr w:type="spellStart"/>
      <w:r w:rsidRPr="007F24F9">
        <w:rPr>
          <w:rFonts w:ascii="Times New Roman" w:hAnsi="Times New Roman" w:cs="Times New Roman"/>
          <w:sz w:val="28"/>
          <w:szCs w:val="28"/>
        </w:rPr>
        <w:t>Мнемотаблицы</w:t>
      </w:r>
      <w:proofErr w:type="spellEnd"/>
      <w:r w:rsidRPr="007F24F9">
        <w:rPr>
          <w:rFonts w:ascii="Times New Roman" w:hAnsi="Times New Roman" w:cs="Times New Roman"/>
          <w:sz w:val="28"/>
          <w:szCs w:val="28"/>
        </w:rPr>
        <w:t> для составления рассказов</w:t>
      </w:r>
    </w:p>
    <w:p w:rsidR="007F24F9" w:rsidRPr="007F24F9" w:rsidRDefault="007F24F9" w:rsidP="007F24F9">
      <w:pPr>
        <w:spacing w:line="360" w:lineRule="auto"/>
        <w:ind w:firstLine="709"/>
        <w:jc w:val="both"/>
        <w:rPr>
          <w:rFonts w:ascii="Times New Roman" w:hAnsi="Times New Roman" w:cs="Times New Roman"/>
          <w:sz w:val="28"/>
          <w:szCs w:val="28"/>
        </w:rPr>
      </w:pPr>
      <w:r w:rsidRPr="007F24F9">
        <w:rPr>
          <w:rFonts w:ascii="Times New Roman" w:hAnsi="Times New Roman" w:cs="Times New Roman"/>
          <w:sz w:val="28"/>
          <w:szCs w:val="28"/>
        </w:rPr>
        <w:t>В начале занятия с </w:t>
      </w:r>
      <w:proofErr w:type="spellStart"/>
      <w:r w:rsidRPr="007F24F9">
        <w:rPr>
          <w:rFonts w:ascii="Times New Roman" w:hAnsi="Times New Roman" w:cs="Times New Roman"/>
          <w:sz w:val="28"/>
          <w:szCs w:val="28"/>
        </w:rPr>
        <w:t>мнемотаблицами</w:t>
      </w:r>
      <w:proofErr w:type="spellEnd"/>
      <w:r w:rsidRPr="007F24F9">
        <w:rPr>
          <w:rFonts w:ascii="Times New Roman" w:hAnsi="Times New Roman" w:cs="Times New Roman"/>
          <w:sz w:val="28"/>
          <w:szCs w:val="28"/>
        </w:rPr>
        <w:t xml:space="preserve"> воспитатель предлагает детям внимательно рассмотреть все рисунки и рассказать о увиденном. Затем </w:t>
      </w:r>
      <w:r w:rsidRPr="007F24F9">
        <w:rPr>
          <w:rFonts w:ascii="Times New Roman" w:hAnsi="Times New Roman" w:cs="Times New Roman"/>
          <w:sz w:val="28"/>
          <w:szCs w:val="28"/>
        </w:rPr>
        <w:lastRenderedPageBreak/>
        <w:t>взрослый подробно расшифровывает таблицу — составляет интересный рассказ для ребят.</w:t>
      </w:r>
    </w:p>
    <w:p w:rsidR="007F24F9" w:rsidRPr="007F24F9" w:rsidRDefault="007F24F9" w:rsidP="007F24F9">
      <w:pPr>
        <w:spacing w:line="360" w:lineRule="auto"/>
        <w:ind w:firstLine="709"/>
        <w:jc w:val="both"/>
        <w:rPr>
          <w:rFonts w:ascii="Times New Roman" w:hAnsi="Times New Roman" w:cs="Times New Roman"/>
          <w:sz w:val="28"/>
          <w:szCs w:val="28"/>
        </w:rPr>
      </w:pPr>
      <w:proofErr w:type="gramStart"/>
      <w:r w:rsidRPr="007F24F9">
        <w:rPr>
          <w:rFonts w:ascii="Times New Roman" w:hAnsi="Times New Roman" w:cs="Times New Roman"/>
          <w:sz w:val="28"/>
          <w:szCs w:val="28"/>
        </w:rPr>
        <w:t>Например</w:t>
      </w:r>
      <w:proofErr w:type="gramEnd"/>
      <w:r w:rsidRPr="007F24F9">
        <w:rPr>
          <w:rFonts w:ascii="Times New Roman" w:hAnsi="Times New Roman" w:cs="Times New Roman"/>
          <w:sz w:val="28"/>
          <w:szCs w:val="28"/>
        </w:rPr>
        <w:t>: «Наступила осень. Солнышко стало греть слабее, все звери в лесу начали готовиться к зиме. Белочка заготовила много орешков, которые она прячет в своем домике на елочке. Зайчик поменял свою серенькую шубку на белую, чтобы его не было видно на снегу. А большой бурый мишка готовит себе берлогу, в которой он будет спать до весны. Мишка не замерзнет, ведь выпавший снег укроет домик медведя как покрывалам. Так мишка и проспит до самой весны».</w:t>
      </w:r>
    </w:p>
    <w:p w:rsidR="007F24F9" w:rsidRPr="007F24F9" w:rsidRDefault="007F24F9" w:rsidP="007F24F9">
      <w:pPr>
        <w:spacing w:line="360" w:lineRule="auto"/>
        <w:ind w:firstLine="709"/>
        <w:jc w:val="both"/>
        <w:rPr>
          <w:rFonts w:ascii="Times New Roman" w:hAnsi="Times New Roman" w:cs="Times New Roman"/>
          <w:sz w:val="28"/>
          <w:szCs w:val="28"/>
        </w:rPr>
      </w:pPr>
      <w:r w:rsidRPr="007F24F9">
        <w:rPr>
          <w:rFonts w:ascii="Times New Roman" w:hAnsi="Times New Roman" w:cs="Times New Roman"/>
          <w:sz w:val="28"/>
          <w:szCs w:val="28"/>
        </w:rPr>
        <w:t>Далее воспитатель предлагает малышам воспроизвести весь рассказ, глядя на картинки. Этот прием с успехом используется не только в старших группах детского сада, но и в логопедии для развития речи, исправления неправильного произношения и при лечении заикания у дошкольников.</w:t>
      </w:r>
    </w:p>
    <w:p w:rsidR="007F24F9" w:rsidRPr="007F24F9" w:rsidRDefault="007F24F9" w:rsidP="007F24F9">
      <w:pPr>
        <w:spacing w:line="360" w:lineRule="auto"/>
        <w:ind w:firstLine="709"/>
        <w:jc w:val="both"/>
        <w:rPr>
          <w:rFonts w:ascii="Times New Roman" w:hAnsi="Times New Roman" w:cs="Times New Roman"/>
          <w:sz w:val="28"/>
          <w:szCs w:val="28"/>
        </w:rPr>
      </w:pPr>
      <w:r w:rsidRPr="007F24F9">
        <w:rPr>
          <w:rFonts w:ascii="Times New Roman" w:hAnsi="Times New Roman" w:cs="Times New Roman"/>
          <w:sz w:val="28"/>
          <w:szCs w:val="28"/>
        </w:rPr>
        <w:t>Существуют определённые требования к </w:t>
      </w:r>
      <w:proofErr w:type="spellStart"/>
      <w:r w:rsidRPr="007F24F9">
        <w:rPr>
          <w:rFonts w:ascii="Times New Roman" w:hAnsi="Times New Roman" w:cs="Times New Roman"/>
          <w:sz w:val="28"/>
          <w:szCs w:val="28"/>
        </w:rPr>
        <w:t>мнемотаблицам</w:t>
      </w:r>
      <w:proofErr w:type="spellEnd"/>
      <w:r w:rsidRPr="007F24F9">
        <w:rPr>
          <w:rFonts w:ascii="Times New Roman" w:hAnsi="Times New Roman" w:cs="Times New Roman"/>
          <w:sz w:val="28"/>
          <w:szCs w:val="28"/>
        </w:rPr>
        <w:t>:</w:t>
      </w:r>
    </w:p>
    <w:p w:rsidR="007F24F9" w:rsidRPr="007F24F9" w:rsidRDefault="007F24F9" w:rsidP="007F24F9">
      <w:pPr>
        <w:spacing w:line="360" w:lineRule="auto"/>
        <w:ind w:firstLine="709"/>
        <w:jc w:val="both"/>
        <w:rPr>
          <w:rFonts w:ascii="Times New Roman" w:hAnsi="Times New Roman" w:cs="Times New Roman"/>
          <w:sz w:val="28"/>
          <w:szCs w:val="28"/>
        </w:rPr>
      </w:pPr>
      <w:r w:rsidRPr="007F24F9">
        <w:rPr>
          <w:rFonts w:ascii="Times New Roman" w:hAnsi="Times New Roman" w:cs="Times New Roman"/>
          <w:sz w:val="28"/>
          <w:szCs w:val="28"/>
        </w:rPr>
        <w:t>Младший дошкольный возраст – таблица на 4 клетки (2x2, на 9 клеток (3x3)</w:t>
      </w:r>
    </w:p>
    <w:p w:rsidR="007F24F9" w:rsidRPr="007F24F9" w:rsidRDefault="007F24F9" w:rsidP="007F24F9">
      <w:pPr>
        <w:spacing w:line="360" w:lineRule="auto"/>
        <w:ind w:firstLine="709"/>
        <w:jc w:val="both"/>
        <w:rPr>
          <w:rFonts w:ascii="Times New Roman" w:hAnsi="Times New Roman" w:cs="Times New Roman"/>
          <w:sz w:val="28"/>
          <w:szCs w:val="28"/>
        </w:rPr>
      </w:pPr>
      <w:r w:rsidRPr="007F24F9">
        <w:rPr>
          <w:rFonts w:ascii="Times New Roman" w:hAnsi="Times New Roman" w:cs="Times New Roman"/>
          <w:sz w:val="28"/>
          <w:szCs w:val="28"/>
        </w:rPr>
        <w:t>Средний дошкольный возраст – таблица на 9 клеток (3x3, на 16 клеток Старший дошкольный возраст – таблица на 16 клеток (4x4, на 25 клеток (5x5)</w:t>
      </w:r>
    </w:p>
    <w:p w:rsidR="007F24F9" w:rsidRPr="007F24F9" w:rsidRDefault="007F24F9" w:rsidP="007F24F9">
      <w:pPr>
        <w:spacing w:line="360" w:lineRule="auto"/>
        <w:ind w:firstLine="709"/>
        <w:jc w:val="both"/>
        <w:rPr>
          <w:rFonts w:ascii="Times New Roman" w:hAnsi="Times New Roman" w:cs="Times New Roman"/>
          <w:sz w:val="28"/>
          <w:szCs w:val="28"/>
        </w:rPr>
      </w:pPr>
      <w:r w:rsidRPr="007F24F9">
        <w:rPr>
          <w:rFonts w:ascii="Times New Roman" w:hAnsi="Times New Roman" w:cs="Times New Roman"/>
          <w:sz w:val="28"/>
          <w:szCs w:val="28"/>
        </w:rPr>
        <w:t>Для детей младшего и среднего дошкольного возраста давать необходимо цветные </w:t>
      </w:r>
      <w:proofErr w:type="spellStart"/>
      <w:r w:rsidRPr="007F24F9">
        <w:rPr>
          <w:rFonts w:ascii="Times New Roman" w:hAnsi="Times New Roman" w:cs="Times New Roman"/>
          <w:sz w:val="28"/>
          <w:szCs w:val="28"/>
        </w:rPr>
        <w:t>мнемотаблицы</w:t>
      </w:r>
      <w:proofErr w:type="spellEnd"/>
      <w:r w:rsidRPr="007F24F9">
        <w:rPr>
          <w:rFonts w:ascii="Times New Roman" w:hAnsi="Times New Roman" w:cs="Times New Roman"/>
          <w:sz w:val="28"/>
          <w:szCs w:val="28"/>
        </w:rPr>
        <w:t>, т. к. у детей остаются в памяти отдельные образы: елочка - зеленая, ягодка – красная.</w:t>
      </w:r>
    </w:p>
    <w:p w:rsidR="007F24F9" w:rsidRPr="007F24F9" w:rsidRDefault="007F24F9" w:rsidP="007F24F9">
      <w:pPr>
        <w:spacing w:line="360" w:lineRule="auto"/>
        <w:ind w:firstLine="709"/>
        <w:jc w:val="both"/>
        <w:rPr>
          <w:rFonts w:ascii="Times New Roman" w:hAnsi="Times New Roman" w:cs="Times New Roman"/>
          <w:sz w:val="28"/>
          <w:szCs w:val="28"/>
        </w:rPr>
      </w:pPr>
      <w:r w:rsidRPr="007F24F9">
        <w:rPr>
          <w:rFonts w:ascii="Times New Roman" w:hAnsi="Times New Roman" w:cs="Times New Roman"/>
          <w:sz w:val="28"/>
          <w:szCs w:val="28"/>
        </w:rPr>
        <w:t>Позже - усложнять или заменять другой заставкой - изобразить персонажа в графическом виде. </w:t>
      </w:r>
      <w:proofErr w:type="gramStart"/>
      <w:r w:rsidRPr="007F24F9">
        <w:rPr>
          <w:rFonts w:ascii="Times New Roman" w:hAnsi="Times New Roman" w:cs="Times New Roman"/>
          <w:sz w:val="28"/>
          <w:szCs w:val="28"/>
        </w:rPr>
        <w:t>Например</w:t>
      </w:r>
      <w:proofErr w:type="gramEnd"/>
      <w:r w:rsidRPr="007F24F9">
        <w:rPr>
          <w:rFonts w:ascii="Times New Roman" w:hAnsi="Times New Roman" w:cs="Times New Roman"/>
          <w:sz w:val="28"/>
          <w:szCs w:val="28"/>
        </w:rPr>
        <w:t>: лиса – состоит из оранжевых геометрических фигур (треугольника и круга, медведь – большой коричневый круг и т. д. Для детей старшего возраста схемы желательно рисовать в одном цвете, чтобы не вовлекать внимание на яркость символических изображений.</w:t>
      </w:r>
    </w:p>
    <w:p w:rsidR="007F24F9" w:rsidRPr="007F24F9" w:rsidRDefault="007F24F9" w:rsidP="007F24F9">
      <w:pPr>
        <w:spacing w:line="360" w:lineRule="auto"/>
        <w:ind w:firstLine="709"/>
        <w:jc w:val="both"/>
        <w:rPr>
          <w:rFonts w:ascii="Times New Roman" w:hAnsi="Times New Roman" w:cs="Times New Roman"/>
          <w:sz w:val="28"/>
          <w:szCs w:val="28"/>
        </w:rPr>
      </w:pPr>
      <w:r w:rsidRPr="007F24F9">
        <w:rPr>
          <w:rFonts w:ascii="Times New Roman" w:hAnsi="Times New Roman" w:cs="Times New Roman"/>
          <w:sz w:val="28"/>
          <w:szCs w:val="28"/>
        </w:rPr>
        <w:lastRenderedPageBreak/>
        <w:t>Содержание </w:t>
      </w:r>
      <w:proofErr w:type="spellStart"/>
      <w:r w:rsidRPr="007F24F9">
        <w:rPr>
          <w:rFonts w:ascii="Times New Roman" w:hAnsi="Times New Roman" w:cs="Times New Roman"/>
          <w:sz w:val="28"/>
          <w:szCs w:val="28"/>
        </w:rPr>
        <w:t>мнемотаблицы</w:t>
      </w:r>
      <w:proofErr w:type="spellEnd"/>
      <w:r w:rsidRPr="007F24F9">
        <w:rPr>
          <w:rFonts w:ascii="Times New Roman" w:hAnsi="Times New Roman" w:cs="Times New Roman"/>
          <w:sz w:val="28"/>
          <w:szCs w:val="28"/>
        </w:rPr>
        <w:t> - это графическое или частично графическое изображение персонажей сказки, явлений природы, некоторых действий и др. путем выделения главных смысловых звеньев сюжета рассказа. Главное – нужно передать условно-наглядную схему, изобразить так, чтобы нарисованное было понятно детям. Прием символизации значительно облегчает детям процесс запоминания. Символы максимально приближены к речевому материалу. </w:t>
      </w:r>
      <w:proofErr w:type="gramStart"/>
      <w:r w:rsidRPr="007F24F9">
        <w:rPr>
          <w:rFonts w:ascii="Times New Roman" w:hAnsi="Times New Roman" w:cs="Times New Roman"/>
          <w:sz w:val="28"/>
          <w:szCs w:val="28"/>
        </w:rPr>
        <w:t>Например</w:t>
      </w:r>
      <w:proofErr w:type="gramEnd"/>
      <w:r w:rsidRPr="007F24F9">
        <w:rPr>
          <w:rFonts w:ascii="Times New Roman" w:hAnsi="Times New Roman" w:cs="Times New Roman"/>
          <w:sz w:val="28"/>
          <w:szCs w:val="28"/>
        </w:rPr>
        <w:t>: домик – домашнее животное; елочка – дикое животное; глаз – смотреть, видеть; ноги – идти, передвигаться; конфета - сладкий; лимон – кислый.</w:t>
      </w:r>
    </w:p>
    <w:p w:rsidR="007F24F9" w:rsidRPr="007F24F9" w:rsidRDefault="007F24F9" w:rsidP="007F24F9">
      <w:pPr>
        <w:spacing w:line="360" w:lineRule="auto"/>
        <w:ind w:firstLine="709"/>
        <w:jc w:val="both"/>
        <w:rPr>
          <w:rFonts w:ascii="Times New Roman" w:hAnsi="Times New Roman" w:cs="Times New Roman"/>
          <w:sz w:val="28"/>
          <w:szCs w:val="28"/>
        </w:rPr>
      </w:pPr>
      <w:r w:rsidRPr="007F24F9">
        <w:rPr>
          <w:rFonts w:ascii="Times New Roman" w:hAnsi="Times New Roman" w:cs="Times New Roman"/>
          <w:sz w:val="28"/>
          <w:szCs w:val="28"/>
        </w:rPr>
        <w:t>Педагогам предложены памятки</w:t>
      </w:r>
    </w:p>
    <w:p w:rsidR="007F24F9" w:rsidRPr="007F24F9" w:rsidRDefault="007F24F9" w:rsidP="007F24F9">
      <w:pPr>
        <w:spacing w:line="360" w:lineRule="auto"/>
        <w:ind w:firstLine="709"/>
        <w:jc w:val="both"/>
        <w:rPr>
          <w:rFonts w:ascii="Times New Roman" w:hAnsi="Times New Roman" w:cs="Times New Roman"/>
          <w:sz w:val="28"/>
          <w:szCs w:val="28"/>
        </w:rPr>
      </w:pPr>
      <w:r w:rsidRPr="007F24F9">
        <w:rPr>
          <w:rFonts w:ascii="Times New Roman" w:hAnsi="Times New Roman" w:cs="Times New Roman"/>
          <w:sz w:val="28"/>
          <w:szCs w:val="28"/>
        </w:rPr>
        <w:t>Правила при работе с мнемотехникой</w:t>
      </w:r>
    </w:p>
    <w:p w:rsidR="007F24F9" w:rsidRPr="007F24F9" w:rsidRDefault="007F24F9" w:rsidP="007F24F9">
      <w:pPr>
        <w:spacing w:line="360" w:lineRule="auto"/>
        <w:ind w:firstLine="709"/>
        <w:jc w:val="both"/>
        <w:rPr>
          <w:rFonts w:ascii="Times New Roman" w:hAnsi="Times New Roman" w:cs="Times New Roman"/>
          <w:sz w:val="28"/>
          <w:szCs w:val="28"/>
        </w:rPr>
      </w:pPr>
      <w:r w:rsidRPr="007F24F9">
        <w:rPr>
          <w:rFonts w:ascii="Times New Roman" w:hAnsi="Times New Roman" w:cs="Times New Roman"/>
          <w:sz w:val="28"/>
          <w:szCs w:val="28"/>
        </w:rPr>
        <w:t>1. Занятия проводить по принципу - от простого к сложному начиная от </w:t>
      </w:r>
      <w:proofErr w:type="spellStart"/>
      <w:r w:rsidRPr="007F24F9">
        <w:rPr>
          <w:rFonts w:ascii="Times New Roman" w:hAnsi="Times New Roman" w:cs="Times New Roman"/>
          <w:sz w:val="28"/>
          <w:szCs w:val="28"/>
        </w:rPr>
        <w:t>мнемоквадратов</w:t>
      </w:r>
      <w:proofErr w:type="spellEnd"/>
      <w:r w:rsidRPr="007F24F9">
        <w:rPr>
          <w:rFonts w:ascii="Times New Roman" w:hAnsi="Times New Roman" w:cs="Times New Roman"/>
          <w:sz w:val="28"/>
          <w:szCs w:val="28"/>
        </w:rPr>
        <w:t> и постепенно переходить к </w:t>
      </w:r>
      <w:proofErr w:type="spellStart"/>
      <w:r w:rsidRPr="007F24F9">
        <w:rPr>
          <w:rFonts w:ascii="Times New Roman" w:hAnsi="Times New Roman" w:cs="Times New Roman"/>
          <w:sz w:val="28"/>
          <w:szCs w:val="28"/>
        </w:rPr>
        <w:t>мнемоцепочкам</w:t>
      </w:r>
      <w:proofErr w:type="spellEnd"/>
      <w:r w:rsidRPr="007F24F9">
        <w:rPr>
          <w:rFonts w:ascii="Times New Roman" w:hAnsi="Times New Roman" w:cs="Times New Roman"/>
          <w:sz w:val="28"/>
          <w:szCs w:val="28"/>
        </w:rPr>
        <w:t>.</w:t>
      </w:r>
    </w:p>
    <w:p w:rsidR="007F24F9" w:rsidRPr="007F24F9" w:rsidRDefault="007F24F9" w:rsidP="007F24F9">
      <w:pPr>
        <w:spacing w:line="360" w:lineRule="auto"/>
        <w:ind w:firstLine="709"/>
        <w:jc w:val="both"/>
        <w:rPr>
          <w:rFonts w:ascii="Times New Roman" w:hAnsi="Times New Roman" w:cs="Times New Roman"/>
          <w:sz w:val="28"/>
          <w:szCs w:val="28"/>
        </w:rPr>
      </w:pPr>
      <w:r w:rsidRPr="007F24F9">
        <w:rPr>
          <w:rFonts w:ascii="Times New Roman" w:hAnsi="Times New Roman" w:cs="Times New Roman"/>
          <w:sz w:val="28"/>
          <w:szCs w:val="28"/>
        </w:rPr>
        <w:t>2. Таблицы и схемы должны быть цветными, так ребенку будет веселее и легче.</w:t>
      </w:r>
    </w:p>
    <w:p w:rsidR="007F24F9" w:rsidRPr="007F24F9" w:rsidRDefault="007F24F9" w:rsidP="007F24F9">
      <w:pPr>
        <w:spacing w:line="360" w:lineRule="auto"/>
        <w:ind w:firstLine="709"/>
        <w:jc w:val="both"/>
        <w:rPr>
          <w:rFonts w:ascii="Times New Roman" w:hAnsi="Times New Roman" w:cs="Times New Roman"/>
          <w:sz w:val="28"/>
          <w:szCs w:val="28"/>
        </w:rPr>
      </w:pPr>
      <w:r w:rsidRPr="007F24F9">
        <w:rPr>
          <w:rFonts w:ascii="Times New Roman" w:hAnsi="Times New Roman" w:cs="Times New Roman"/>
          <w:sz w:val="28"/>
          <w:szCs w:val="28"/>
        </w:rPr>
        <w:t>3. На одной схеме или таблице число квадратов не должно превышать девять, так как это предельно допустимый объем для дошкольника.</w:t>
      </w:r>
    </w:p>
    <w:p w:rsidR="007F24F9" w:rsidRPr="007F24F9" w:rsidRDefault="007F24F9" w:rsidP="007F24F9">
      <w:pPr>
        <w:spacing w:line="360" w:lineRule="auto"/>
        <w:ind w:firstLine="709"/>
        <w:jc w:val="both"/>
        <w:rPr>
          <w:rFonts w:ascii="Times New Roman" w:hAnsi="Times New Roman" w:cs="Times New Roman"/>
          <w:sz w:val="28"/>
          <w:szCs w:val="28"/>
        </w:rPr>
      </w:pPr>
      <w:r w:rsidRPr="007F24F9">
        <w:rPr>
          <w:rFonts w:ascii="Times New Roman" w:hAnsi="Times New Roman" w:cs="Times New Roman"/>
          <w:sz w:val="28"/>
          <w:szCs w:val="28"/>
        </w:rPr>
        <w:t>4. Не использовать более двух мнемосхем в день, а повторное рассмотрение, должно быть, только по желанию ребенка</w:t>
      </w:r>
    </w:p>
    <w:p w:rsidR="007F24F9" w:rsidRPr="007F24F9" w:rsidRDefault="007F24F9" w:rsidP="007F24F9">
      <w:pPr>
        <w:spacing w:line="360" w:lineRule="auto"/>
        <w:ind w:firstLine="709"/>
        <w:jc w:val="both"/>
        <w:rPr>
          <w:rFonts w:ascii="Times New Roman" w:hAnsi="Times New Roman" w:cs="Times New Roman"/>
          <w:sz w:val="28"/>
          <w:szCs w:val="28"/>
        </w:rPr>
      </w:pPr>
      <w:r w:rsidRPr="007F24F9">
        <w:rPr>
          <w:rFonts w:ascii="Times New Roman" w:hAnsi="Times New Roman" w:cs="Times New Roman"/>
          <w:sz w:val="28"/>
          <w:szCs w:val="28"/>
        </w:rPr>
        <w:t>5. Необходимо, чтобы ежедневно таблицы и схемы были различны по тематике: в первый день на тему сказок, во второй на музыкальную тему, в третий на математическую и так далее.</w:t>
      </w:r>
    </w:p>
    <w:p w:rsidR="007F24F9" w:rsidRPr="007F24F9" w:rsidRDefault="007F24F9" w:rsidP="007F24F9">
      <w:pPr>
        <w:spacing w:line="360" w:lineRule="auto"/>
        <w:ind w:firstLine="709"/>
        <w:jc w:val="both"/>
        <w:rPr>
          <w:rFonts w:ascii="Times New Roman" w:hAnsi="Times New Roman" w:cs="Times New Roman"/>
          <w:sz w:val="28"/>
          <w:szCs w:val="28"/>
        </w:rPr>
      </w:pPr>
      <w:r w:rsidRPr="007F24F9">
        <w:rPr>
          <w:rFonts w:ascii="Times New Roman" w:hAnsi="Times New Roman" w:cs="Times New Roman"/>
          <w:sz w:val="28"/>
          <w:szCs w:val="28"/>
        </w:rPr>
        <w:t>Педагогам предложена консультация</w:t>
      </w:r>
    </w:p>
    <w:p w:rsidR="007F24F9" w:rsidRPr="007F24F9" w:rsidRDefault="007F24F9" w:rsidP="007F24F9">
      <w:pPr>
        <w:spacing w:line="360" w:lineRule="auto"/>
        <w:ind w:firstLine="709"/>
        <w:jc w:val="both"/>
        <w:rPr>
          <w:rFonts w:ascii="Times New Roman" w:hAnsi="Times New Roman" w:cs="Times New Roman"/>
          <w:sz w:val="28"/>
          <w:szCs w:val="28"/>
        </w:rPr>
      </w:pPr>
      <w:r w:rsidRPr="007F24F9">
        <w:rPr>
          <w:rFonts w:ascii="Times New Roman" w:hAnsi="Times New Roman" w:cs="Times New Roman"/>
          <w:sz w:val="28"/>
          <w:szCs w:val="28"/>
        </w:rPr>
        <w:t>Мнемотехника- средство</w:t>
      </w:r>
    </w:p>
    <w:p w:rsidR="007F24F9" w:rsidRPr="007F24F9" w:rsidRDefault="007F24F9" w:rsidP="007F24F9">
      <w:pPr>
        <w:spacing w:line="360" w:lineRule="auto"/>
        <w:ind w:firstLine="709"/>
        <w:jc w:val="both"/>
        <w:rPr>
          <w:rFonts w:ascii="Times New Roman" w:hAnsi="Times New Roman" w:cs="Times New Roman"/>
          <w:sz w:val="28"/>
          <w:szCs w:val="28"/>
        </w:rPr>
      </w:pPr>
      <w:r w:rsidRPr="007F24F9">
        <w:rPr>
          <w:rFonts w:ascii="Times New Roman" w:hAnsi="Times New Roman" w:cs="Times New Roman"/>
          <w:sz w:val="28"/>
          <w:szCs w:val="28"/>
        </w:rPr>
        <w:t>развития связной речи дошкольников</w:t>
      </w:r>
    </w:p>
    <w:p w:rsidR="007F24F9" w:rsidRPr="007F24F9" w:rsidRDefault="007F24F9" w:rsidP="007F24F9">
      <w:pPr>
        <w:spacing w:line="360" w:lineRule="auto"/>
        <w:ind w:firstLine="709"/>
        <w:jc w:val="both"/>
        <w:rPr>
          <w:rFonts w:ascii="Times New Roman" w:hAnsi="Times New Roman" w:cs="Times New Roman"/>
          <w:sz w:val="28"/>
          <w:szCs w:val="28"/>
        </w:rPr>
      </w:pPr>
      <w:r w:rsidRPr="007F24F9">
        <w:rPr>
          <w:rFonts w:ascii="Times New Roman" w:hAnsi="Times New Roman" w:cs="Times New Roman"/>
          <w:sz w:val="28"/>
          <w:szCs w:val="28"/>
        </w:rPr>
        <w:lastRenderedPageBreak/>
        <w:t>На сегодняшний день - образная, богатая синонимами, дополнениями и описаниями речь у детей дошкольного возраста – явление очень редкое. В речи детей существуют множество проблем.</w:t>
      </w:r>
    </w:p>
    <w:p w:rsidR="007F24F9" w:rsidRPr="007F24F9" w:rsidRDefault="007F24F9" w:rsidP="007F24F9">
      <w:pPr>
        <w:spacing w:line="360" w:lineRule="auto"/>
        <w:ind w:firstLine="709"/>
        <w:jc w:val="both"/>
        <w:rPr>
          <w:rFonts w:ascii="Times New Roman" w:hAnsi="Times New Roman" w:cs="Times New Roman"/>
          <w:sz w:val="28"/>
          <w:szCs w:val="28"/>
        </w:rPr>
      </w:pPr>
      <w:r w:rsidRPr="007F24F9">
        <w:rPr>
          <w:rFonts w:ascii="Times New Roman" w:hAnsi="Times New Roman" w:cs="Times New Roman"/>
          <w:sz w:val="28"/>
          <w:szCs w:val="28"/>
        </w:rPr>
        <w:t>• Односложная, состоящая лишь из простых предложений речь. Неспособность грамматически правильно построить распространенное предложение.</w:t>
      </w:r>
    </w:p>
    <w:p w:rsidR="007F24F9" w:rsidRPr="007F24F9" w:rsidRDefault="007F24F9" w:rsidP="007F24F9">
      <w:pPr>
        <w:spacing w:line="360" w:lineRule="auto"/>
        <w:ind w:firstLine="709"/>
        <w:jc w:val="both"/>
        <w:rPr>
          <w:rFonts w:ascii="Times New Roman" w:hAnsi="Times New Roman" w:cs="Times New Roman"/>
          <w:sz w:val="28"/>
          <w:szCs w:val="28"/>
        </w:rPr>
      </w:pPr>
      <w:r w:rsidRPr="007F24F9">
        <w:rPr>
          <w:rFonts w:ascii="Times New Roman" w:hAnsi="Times New Roman" w:cs="Times New Roman"/>
          <w:sz w:val="28"/>
          <w:szCs w:val="28"/>
        </w:rPr>
        <w:t>• Бедность речи. Недостаточный словарный запас.</w:t>
      </w:r>
    </w:p>
    <w:p w:rsidR="007F24F9" w:rsidRPr="007F24F9" w:rsidRDefault="007F24F9" w:rsidP="007F24F9">
      <w:pPr>
        <w:spacing w:line="360" w:lineRule="auto"/>
        <w:ind w:firstLine="709"/>
        <w:jc w:val="both"/>
        <w:rPr>
          <w:rFonts w:ascii="Times New Roman" w:hAnsi="Times New Roman" w:cs="Times New Roman"/>
          <w:sz w:val="28"/>
          <w:szCs w:val="28"/>
        </w:rPr>
      </w:pPr>
      <w:r w:rsidRPr="007F24F9">
        <w:rPr>
          <w:rFonts w:ascii="Times New Roman" w:hAnsi="Times New Roman" w:cs="Times New Roman"/>
          <w:sz w:val="28"/>
          <w:szCs w:val="28"/>
        </w:rPr>
        <w:t>• Употребление нелитературных слов и выражений.</w:t>
      </w:r>
    </w:p>
    <w:p w:rsidR="007F24F9" w:rsidRPr="007F24F9" w:rsidRDefault="007F24F9" w:rsidP="007F24F9">
      <w:pPr>
        <w:spacing w:line="360" w:lineRule="auto"/>
        <w:ind w:firstLine="709"/>
        <w:jc w:val="both"/>
        <w:rPr>
          <w:rFonts w:ascii="Times New Roman" w:hAnsi="Times New Roman" w:cs="Times New Roman"/>
          <w:sz w:val="28"/>
          <w:szCs w:val="28"/>
        </w:rPr>
      </w:pPr>
      <w:r w:rsidRPr="007F24F9">
        <w:rPr>
          <w:rFonts w:ascii="Times New Roman" w:hAnsi="Times New Roman" w:cs="Times New Roman"/>
          <w:sz w:val="28"/>
          <w:szCs w:val="28"/>
        </w:rPr>
        <w:t>• Бедная диалогическая речь: неспособность грамотно и доступно сформулировать вопрос, построить краткий или развернутый ответ.</w:t>
      </w:r>
    </w:p>
    <w:p w:rsidR="007F24F9" w:rsidRPr="007F24F9" w:rsidRDefault="007F24F9" w:rsidP="007F24F9">
      <w:pPr>
        <w:spacing w:line="360" w:lineRule="auto"/>
        <w:ind w:firstLine="709"/>
        <w:jc w:val="both"/>
        <w:rPr>
          <w:rFonts w:ascii="Times New Roman" w:hAnsi="Times New Roman" w:cs="Times New Roman"/>
          <w:sz w:val="28"/>
          <w:szCs w:val="28"/>
        </w:rPr>
      </w:pPr>
      <w:r w:rsidRPr="007F24F9">
        <w:rPr>
          <w:rFonts w:ascii="Times New Roman" w:hAnsi="Times New Roman" w:cs="Times New Roman"/>
          <w:sz w:val="28"/>
          <w:szCs w:val="28"/>
        </w:rPr>
        <w:t>• Неспособность построить монолог: например, сюжетный или описательный рассказ на предложенную тему, пересказ текста своими словами.</w:t>
      </w:r>
    </w:p>
    <w:p w:rsidR="007F24F9" w:rsidRPr="007F24F9" w:rsidRDefault="007F24F9" w:rsidP="007F24F9">
      <w:pPr>
        <w:spacing w:line="360" w:lineRule="auto"/>
        <w:ind w:firstLine="709"/>
        <w:jc w:val="both"/>
        <w:rPr>
          <w:rFonts w:ascii="Times New Roman" w:hAnsi="Times New Roman" w:cs="Times New Roman"/>
          <w:sz w:val="28"/>
          <w:szCs w:val="28"/>
        </w:rPr>
      </w:pPr>
      <w:r w:rsidRPr="007F24F9">
        <w:rPr>
          <w:rFonts w:ascii="Times New Roman" w:hAnsi="Times New Roman" w:cs="Times New Roman"/>
          <w:sz w:val="28"/>
          <w:szCs w:val="28"/>
        </w:rPr>
        <w:t>• Отсутствие логического обоснования своих утверждений и выводов.</w:t>
      </w:r>
    </w:p>
    <w:p w:rsidR="007F24F9" w:rsidRPr="007F24F9" w:rsidRDefault="007F24F9" w:rsidP="007F24F9">
      <w:pPr>
        <w:spacing w:line="360" w:lineRule="auto"/>
        <w:ind w:firstLine="709"/>
        <w:jc w:val="both"/>
        <w:rPr>
          <w:rFonts w:ascii="Times New Roman" w:hAnsi="Times New Roman" w:cs="Times New Roman"/>
          <w:sz w:val="28"/>
          <w:szCs w:val="28"/>
        </w:rPr>
      </w:pPr>
      <w:r w:rsidRPr="007F24F9">
        <w:rPr>
          <w:rFonts w:ascii="Times New Roman" w:hAnsi="Times New Roman" w:cs="Times New Roman"/>
          <w:sz w:val="28"/>
          <w:szCs w:val="28"/>
        </w:rPr>
        <w:t>• Отсутствие навыков культуры речи: неумение использовать интонации, регулировать громкость голоса и темп речи и т. д.</w:t>
      </w:r>
    </w:p>
    <w:p w:rsidR="007F24F9" w:rsidRPr="007F24F9" w:rsidRDefault="007F24F9" w:rsidP="007F24F9">
      <w:pPr>
        <w:spacing w:line="360" w:lineRule="auto"/>
        <w:ind w:firstLine="709"/>
        <w:jc w:val="both"/>
        <w:rPr>
          <w:rFonts w:ascii="Times New Roman" w:hAnsi="Times New Roman" w:cs="Times New Roman"/>
          <w:sz w:val="28"/>
          <w:szCs w:val="28"/>
        </w:rPr>
      </w:pPr>
      <w:r w:rsidRPr="007F24F9">
        <w:rPr>
          <w:rFonts w:ascii="Times New Roman" w:hAnsi="Times New Roman" w:cs="Times New Roman"/>
          <w:sz w:val="28"/>
          <w:szCs w:val="28"/>
        </w:rPr>
        <w:t>• Плохая дикция.</w:t>
      </w:r>
    </w:p>
    <w:p w:rsidR="007F24F9" w:rsidRPr="007F24F9" w:rsidRDefault="007F24F9" w:rsidP="007F24F9">
      <w:pPr>
        <w:spacing w:line="360" w:lineRule="auto"/>
        <w:ind w:firstLine="709"/>
        <w:jc w:val="both"/>
        <w:rPr>
          <w:rFonts w:ascii="Times New Roman" w:hAnsi="Times New Roman" w:cs="Times New Roman"/>
          <w:sz w:val="28"/>
          <w:szCs w:val="28"/>
        </w:rPr>
      </w:pPr>
      <w:r w:rsidRPr="007F24F9">
        <w:rPr>
          <w:rFonts w:ascii="Times New Roman" w:hAnsi="Times New Roman" w:cs="Times New Roman"/>
          <w:sz w:val="28"/>
          <w:szCs w:val="28"/>
        </w:rPr>
        <w:t>Поэтому педагогическое воздействие при развитии речи дошкольников – очень сложное дело. Необходимо научить детей связно, последовательно, грамматически правильно излагать свои мысли, рассказывать о различных событиях из окружающей жизни.</w:t>
      </w:r>
    </w:p>
    <w:p w:rsidR="007F24F9" w:rsidRPr="007F24F9" w:rsidRDefault="007F24F9" w:rsidP="007F24F9">
      <w:pPr>
        <w:spacing w:line="360" w:lineRule="auto"/>
        <w:ind w:firstLine="709"/>
        <w:jc w:val="both"/>
        <w:rPr>
          <w:rFonts w:ascii="Times New Roman" w:hAnsi="Times New Roman" w:cs="Times New Roman"/>
          <w:sz w:val="28"/>
          <w:szCs w:val="28"/>
        </w:rPr>
      </w:pPr>
      <w:r w:rsidRPr="007F24F9">
        <w:rPr>
          <w:rFonts w:ascii="Times New Roman" w:hAnsi="Times New Roman" w:cs="Times New Roman"/>
          <w:sz w:val="28"/>
          <w:szCs w:val="28"/>
        </w:rPr>
        <w:t>Учитывая, что в данное время дети перенасыщены информацией, необходимо, чтобы процесс обучения был для них интересным, занимательным, развивающим.</w:t>
      </w:r>
    </w:p>
    <w:p w:rsidR="007F24F9" w:rsidRPr="007F24F9" w:rsidRDefault="007F24F9" w:rsidP="007F24F9">
      <w:pPr>
        <w:spacing w:line="360" w:lineRule="auto"/>
        <w:ind w:firstLine="709"/>
        <w:jc w:val="both"/>
        <w:rPr>
          <w:rFonts w:ascii="Times New Roman" w:hAnsi="Times New Roman" w:cs="Times New Roman"/>
          <w:sz w:val="28"/>
          <w:szCs w:val="28"/>
        </w:rPr>
      </w:pPr>
      <w:r w:rsidRPr="007F24F9">
        <w:rPr>
          <w:rFonts w:ascii="Times New Roman" w:hAnsi="Times New Roman" w:cs="Times New Roman"/>
          <w:sz w:val="28"/>
          <w:szCs w:val="28"/>
        </w:rPr>
        <w:t>Рассмотрим факторы, облегчающие процесс становления связной речи.</w:t>
      </w:r>
    </w:p>
    <w:p w:rsidR="007F24F9" w:rsidRPr="007F24F9" w:rsidRDefault="007F24F9" w:rsidP="007F24F9">
      <w:pPr>
        <w:spacing w:line="360" w:lineRule="auto"/>
        <w:ind w:firstLine="709"/>
        <w:jc w:val="both"/>
        <w:rPr>
          <w:rFonts w:ascii="Times New Roman" w:hAnsi="Times New Roman" w:cs="Times New Roman"/>
          <w:sz w:val="28"/>
          <w:szCs w:val="28"/>
        </w:rPr>
      </w:pPr>
      <w:r w:rsidRPr="007F24F9">
        <w:rPr>
          <w:rFonts w:ascii="Times New Roman" w:hAnsi="Times New Roman" w:cs="Times New Roman"/>
          <w:sz w:val="28"/>
          <w:szCs w:val="28"/>
        </w:rPr>
        <w:lastRenderedPageBreak/>
        <w:t xml:space="preserve">Один из таких факторов, по мнению С. Л. Рубинштейна, А. М. </w:t>
      </w:r>
      <w:proofErr w:type="spellStart"/>
      <w:r w:rsidRPr="007F24F9">
        <w:rPr>
          <w:rFonts w:ascii="Times New Roman" w:hAnsi="Times New Roman" w:cs="Times New Roman"/>
          <w:sz w:val="28"/>
          <w:szCs w:val="28"/>
        </w:rPr>
        <w:t>Леушиной</w:t>
      </w:r>
      <w:proofErr w:type="spellEnd"/>
      <w:r w:rsidRPr="007F24F9">
        <w:rPr>
          <w:rFonts w:ascii="Times New Roman" w:hAnsi="Times New Roman" w:cs="Times New Roman"/>
          <w:sz w:val="28"/>
          <w:szCs w:val="28"/>
        </w:rPr>
        <w:t xml:space="preserve">, Л. В. </w:t>
      </w:r>
      <w:proofErr w:type="spellStart"/>
      <w:r w:rsidRPr="007F24F9">
        <w:rPr>
          <w:rFonts w:ascii="Times New Roman" w:hAnsi="Times New Roman" w:cs="Times New Roman"/>
          <w:sz w:val="28"/>
          <w:szCs w:val="28"/>
        </w:rPr>
        <w:t>Эльконина</w:t>
      </w:r>
      <w:proofErr w:type="spellEnd"/>
      <w:r w:rsidRPr="007F24F9">
        <w:rPr>
          <w:rFonts w:ascii="Times New Roman" w:hAnsi="Times New Roman" w:cs="Times New Roman"/>
          <w:sz w:val="28"/>
          <w:szCs w:val="28"/>
        </w:rPr>
        <w:t xml:space="preserve"> и др. - наглядность. Рассматривание предметов, картин помогает детям называть предметы, их характерные признаки, производимые с ними действия.</w:t>
      </w:r>
    </w:p>
    <w:p w:rsidR="007F24F9" w:rsidRPr="007F24F9" w:rsidRDefault="007F24F9" w:rsidP="007F24F9">
      <w:pPr>
        <w:spacing w:line="360" w:lineRule="auto"/>
        <w:ind w:firstLine="709"/>
        <w:jc w:val="both"/>
        <w:rPr>
          <w:rFonts w:ascii="Times New Roman" w:hAnsi="Times New Roman" w:cs="Times New Roman"/>
          <w:sz w:val="28"/>
          <w:szCs w:val="28"/>
        </w:rPr>
      </w:pPr>
      <w:r w:rsidRPr="007F24F9">
        <w:rPr>
          <w:rFonts w:ascii="Times New Roman" w:hAnsi="Times New Roman" w:cs="Times New Roman"/>
          <w:sz w:val="28"/>
          <w:szCs w:val="28"/>
        </w:rPr>
        <w:t>В качестве второго вспомогательного фактора мы выделим создание плана высказывания, на значимость которого неоднократно указывал известный психолог Л. С. Выготский. Он отмечал важность последовательного размещения в предварительной схеме всех конкретных элементов высказывания.</w:t>
      </w:r>
    </w:p>
    <w:p w:rsidR="007F24F9" w:rsidRPr="007F24F9" w:rsidRDefault="007F24F9" w:rsidP="007F24F9">
      <w:pPr>
        <w:spacing w:line="360" w:lineRule="auto"/>
        <w:ind w:firstLine="709"/>
        <w:jc w:val="both"/>
        <w:rPr>
          <w:rFonts w:ascii="Times New Roman" w:hAnsi="Times New Roman" w:cs="Times New Roman"/>
          <w:sz w:val="28"/>
          <w:szCs w:val="28"/>
        </w:rPr>
      </w:pPr>
      <w:r w:rsidRPr="007F24F9">
        <w:rPr>
          <w:rFonts w:ascii="Times New Roman" w:hAnsi="Times New Roman" w:cs="Times New Roman"/>
          <w:sz w:val="28"/>
          <w:szCs w:val="28"/>
        </w:rPr>
        <w:t>Взяв в основу мнение великих педагогов, увидев эффективность наглядного материала, пользуясь готовыми схемами педагогов, но изменяя и совершенствуя их по-своему, в течение трёх лет я использую в работе по обучению детей связной речи приёмы мнемотехники.</w:t>
      </w:r>
    </w:p>
    <w:p w:rsidR="007F24F9" w:rsidRPr="007F24F9" w:rsidRDefault="007F24F9" w:rsidP="007F24F9">
      <w:pPr>
        <w:spacing w:line="360" w:lineRule="auto"/>
        <w:ind w:firstLine="709"/>
        <w:jc w:val="both"/>
        <w:rPr>
          <w:rFonts w:ascii="Times New Roman" w:hAnsi="Times New Roman" w:cs="Times New Roman"/>
          <w:sz w:val="28"/>
          <w:szCs w:val="28"/>
        </w:rPr>
      </w:pPr>
      <w:r w:rsidRPr="007F24F9">
        <w:rPr>
          <w:rFonts w:ascii="Times New Roman" w:hAnsi="Times New Roman" w:cs="Times New Roman"/>
          <w:sz w:val="28"/>
          <w:szCs w:val="28"/>
        </w:rPr>
        <w:t xml:space="preserve">Мнемотехнику в дошкольной педагогике называют по-разному: Воробьева Валентина Константиновна называет эту методику сенсорно-графическими схемами, Ткаченко Татьяна Александровна – предметно-схематическими моделями, Глухов В. П. – блоками-квадратами, </w:t>
      </w:r>
      <w:proofErr w:type="spellStart"/>
      <w:r w:rsidRPr="007F24F9">
        <w:rPr>
          <w:rFonts w:ascii="Times New Roman" w:hAnsi="Times New Roman" w:cs="Times New Roman"/>
          <w:sz w:val="28"/>
          <w:szCs w:val="28"/>
        </w:rPr>
        <w:t>Большева</w:t>
      </w:r>
      <w:proofErr w:type="spellEnd"/>
      <w:r w:rsidRPr="007F24F9">
        <w:rPr>
          <w:rFonts w:ascii="Times New Roman" w:hAnsi="Times New Roman" w:cs="Times New Roman"/>
          <w:sz w:val="28"/>
          <w:szCs w:val="28"/>
        </w:rPr>
        <w:t xml:space="preserve"> Т. В. – коллажем, </w:t>
      </w:r>
      <w:proofErr w:type="spellStart"/>
      <w:r w:rsidRPr="007F24F9">
        <w:rPr>
          <w:rFonts w:ascii="Times New Roman" w:hAnsi="Times New Roman" w:cs="Times New Roman"/>
          <w:sz w:val="28"/>
          <w:szCs w:val="28"/>
        </w:rPr>
        <w:t>Ефименкова</w:t>
      </w:r>
      <w:proofErr w:type="spellEnd"/>
      <w:r w:rsidRPr="007F24F9">
        <w:rPr>
          <w:rFonts w:ascii="Times New Roman" w:hAnsi="Times New Roman" w:cs="Times New Roman"/>
          <w:sz w:val="28"/>
          <w:szCs w:val="28"/>
        </w:rPr>
        <w:t xml:space="preserve"> Л. Н – схемой составления рассказа.</w:t>
      </w:r>
    </w:p>
    <w:p w:rsidR="007F24F9" w:rsidRPr="007F24F9" w:rsidRDefault="007F24F9" w:rsidP="007F24F9">
      <w:pPr>
        <w:spacing w:line="360" w:lineRule="auto"/>
        <w:ind w:firstLine="709"/>
        <w:jc w:val="both"/>
        <w:rPr>
          <w:rFonts w:ascii="Times New Roman" w:hAnsi="Times New Roman" w:cs="Times New Roman"/>
          <w:sz w:val="28"/>
          <w:szCs w:val="28"/>
        </w:rPr>
      </w:pPr>
      <w:r w:rsidRPr="007F24F9">
        <w:rPr>
          <w:rFonts w:ascii="Times New Roman" w:hAnsi="Times New Roman" w:cs="Times New Roman"/>
          <w:sz w:val="28"/>
          <w:szCs w:val="28"/>
        </w:rPr>
        <w:t>Мнемотехника – это система методов и приемов, обеспечивающих успешное освоение детьми знаний об особенностях объектов природы, об окружающем мире, эффективное запоминание структуры рассказа, сохранение и воспроизведение информации, и конечно развитие речи.</w:t>
      </w:r>
    </w:p>
    <w:p w:rsidR="007F24F9" w:rsidRPr="007F24F9" w:rsidRDefault="007F24F9" w:rsidP="007F24F9">
      <w:pPr>
        <w:spacing w:line="360" w:lineRule="auto"/>
        <w:ind w:firstLine="709"/>
        <w:jc w:val="both"/>
        <w:rPr>
          <w:rFonts w:ascii="Times New Roman" w:hAnsi="Times New Roman" w:cs="Times New Roman"/>
          <w:sz w:val="28"/>
          <w:szCs w:val="28"/>
        </w:rPr>
      </w:pPr>
      <w:r w:rsidRPr="007F24F9">
        <w:rPr>
          <w:rFonts w:ascii="Times New Roman" w:hAnsi="Times New Roman" w:cs="Times New Roman"/>
          <w:sz w:val="28"/>
          <w:szCs w:val="28"/>
        </w:rPr>
        <w:t>Как любая работа, мнемотехника строится от простого к сложному. Необходимо начинать работу с простейших </w:t>
      </w:r>
      <w:proofErr w:type="spellStart"/>
      <w:r w:rsidRPr="007F24F9">
        <w:rPr>
          <w:rFonts w:ascii="Times New Roman" w:hAnsi="Times New Roman" w:cs="Times New Roman"/>
          <w:sz w:val="28"/>
          <w:szCs w:val="28"/>
        </w:rPr>
        <w:t>мнемоквадратов</w:t>
      </w:r>
      <w:proofErr w:type="spellEnd"/>
      <w:r w:rsidRPr="007F24F9">
        <w:rPr>
          <w:rFonts w:ascii="Times New Roman" w:hAnsi="Times New Roman" w:cs="Times New Roman"/>
          <w:sz w:val="28"/>
          <w:szCs w:val="28"/>
        </w:rPr>
        <w:t>, последовательно переходить к </w:t>
      </w:r>
      <w:proofErr w:type="spellStart"/>
      <w:r w:rsidRPr="007F24F9">
        <w:rPr>
          <w:rFonts w:ascii="Times New Roman" w:hAnsi="Times New Roman" w:cs="Times New Roman"/>
          <w:sz w:val="28"/>
          <w:szCs w:val="28"/>
        </w:rPr>
        <w:t>мнемодорожкам</w:t>
      </w:r>
      <w:proofErr w:type="spellEnd"/>
      <w:r w:rsidRPr="007F24F9">
        <w:rPr>
          <w:rFonts w:ascii="Times New Roman" w:hAnsi="Times New Roman" w:cs="Times New Roman"/>
          <w:sz w:val="28"/>
          <w:szCs w:val="28"/>
        </w:rPr>
        <w:t>, и позже - к </w:t>
      </w:r>
      <w:proofErr w:type="spellStart"/>
      <w:r w:rsidRPr="007F24F9">
        <w:rPr>
          <w:rFonts w:ascii="Times New Roman" w:hAnsi="Times New Roman" w:cs="Times New Roman"/>
          <w:sz w:val="28"/>
          <w:szCs w:val="28"/>
        </w:rPr>
        <w:t>мнемотаблицам</w:t>
      </w:r>
      <w:proofErr w:type="spellEnd"/>
      <w:r w:rsidRPr="007F24F9">
        <w:rPr>
          <w:rFonts w:ascii="Times New Roman" w:hAnsi="Times New Roman" w:cs="Times New Roman"/>
          <w:sz w:val="28"/>
          <w:szCs w:val="28"/>
        </w:rPr>
        <w:t>.</w:t>
      </w:r>
    </w:p>
    <w:p w:rsidR="007F24F9" w:rsidRPr="007F24F9" w:rsidRDefault="007F24F9" w:rsidP="007F24F9">
      <w:pPr>
        <w:spacing w:line="360" w:lineRule="auto"/>
        <w:ind w:firstLine="709"/>
        <w:jc w:val="both"/>
        <w:rPr>
          <w:rFonts w:ascii="Times New Roman" w:hAnsi="Times New Roman" w:cs="Times New Roman"/>
          <w:sz w:val="28"/>
          <w:szCs w:val="28"/>
        </w:rPr>
      </w:pPr>
      <w:r w:rsidRPr="007F24F9">
        <w:rPr>
          <w:rFonts w:ascii="Times New Roman" w:hAnsi="Times New Roman" w:cs="Times New Roman"/>
          <w:sz w:val="28"/>
          <w:szCs w:val="28"/>
        </w:rPr>
        <w:t>Содержание </w:t>
      </w:r>
      <w:proofErr w:type="spellStart"/>
      <w:r w:rsidRPr="007F24F9">
        <w:rPr>
          <w:rFonts w:ascii="Times New Roman" w:hAnsi="Times New Roman" w:cs="Times New Roman"/>
          <w:sz w:val="28"/>
          <w:szCs w:val="28"/>
        </w:rPr>
        <w:t>мнемотаблицы</w:t>
      </w:r>
      <w:proofErr w:type="spellEnd"/>
      <w:r w:rsidRPr="007F24F9">
        <w:rPr>
          <w:rFonts w:ascii="Times New Roman" w:hAnsi="Times New Roman" w:cs="Times New Roman"/>
          <w:sz w:val="28"/>
          <w:szCs w:val="28"/>
        </w:rPr>
        <w:t xml:space="preserve"> - это графическое или частично графическое изображение персонажей сказки, явлений природы, некоторых действий и др. путем выделения главных смысловых звеньев сюжета рассказа. </w:t>
      </w:r>
      <w:r w:rsidRPr="007F24F9">
        <w:rPr>
          <w:rFonts w:ascii="Times New Roman" w:hAnsi="Times New Roman" w:cs="Times New Roman"/>
          <w:sz w:val="28"/>
          <w:szCs w:val="28"/>
        </w:rPr>
        <w:lastRenderedPageBreak/>
        <w:t>Главное – нужно передать условно-наглядную схему, изобразить так, чтобы нарисованное было понятно детям.</w:t>
      </w:r>
    </w:p>
    <w:p w:rsidR="007F24F9" w:rsidRPr="007F24F9" w:rsidRDefault="007F24F9" w:rsidP="007F24F9">
      <w:pPr>
        <w:spacing w:line="360" w:lineRule="auto"/>
        <w:ind w:firstLine="709"/>
        <w:jc w:val="both"/>
        <w:rPr>
          <w:rFonts w:ascii="Times New Roman" w:hAnsi="Times New Roman" w:cs="Times New Roman"/>
          <w:sz w:val="28"/>
          <w:szCs w:val="28"/>
        </w:rPr>
      </w:pPr>
      <w:proofErr w:type="spellStart"/>
      <w:r w:rsidRPr="007F24F9">
        <w:rPr>
          <w:rFonts w:ascii="Times New Roman" w:hAnsi="Times New Roman" w:cs="Times New Roman"/>
          <w:sz w:val="28"/>
          <w:szCs w:val="28"/>
        </w:rPr>
        <w:t>Мнемотаблицы</w:t>
      </w:r>
      <w:proofErr w:type="spellEnd"/>
      <w:r w:rsidRPr="007F24F9">
        <w:rPr>
          <w:rFonts w:ascii="Times New Roman" w:hAnsi="Times New Roman" w:cs="Times New Roman"/>
          <w:sz w:val="28"/>
          <w:szCs w:val="28"/>
        </w:rPr>
        <w:t>-схемы служат дидактическим материалом в моей работе по развитию связной речи детей. Я их использую для:</w:t>
      </w:r>
    </w:p>
    <w:p w:rsidR="007F24F9" w:rsidRPr="007F24F9" w:rsidRDefault="007F24F9" w:rsidP="007F24F9">
      <w:pPr>
        <w:spacing w:line="360" w:lineRule="auto"/>
        <w:ind w:firstLine="709"/>
        <w:jc w:val="both"/>
        <w:rPr>
          <w:rFonts w:ascii="Times New Roman" w:hAnsi="Times New Roman" w:cs="Times New Roman"/>
          <w:sz w:val="28"/>
          <w:szCs w:val="28"/>
        </w:rPr>
      </w:pPr>
      <w:r w:rsidRPr="007F24F9">
        <w:rPr>
          <w:rFonts w:ascii="Times New Roman" w:hAnsi="Times New Roman" w:cs="Times New Roman"/>
          <w:sz w:val="28"/>
          <w:szCs w:val="28"/>
        </w:rPr>
        <w:t>• обогащения словарного запаса,</w:t>
      </w:r>
    </w:p>
    <w:p w:rsidR="007F24F9" w:rsidRPr="007F24F9" w:rsidRDefault="007F24F9" w:rsidP="007F24F9">
      <w:pPr>
        <w:spacing w:line="360" w:lineRule="auto"/>
        <w:ind w:firstLine="709"/>
        <w:jc w:val="both"/>
        <w:rPr>
          <w:rFonts w:ascii="Times New Roman" w:hAnsi="Times New Roman" w:cs="Times New Roman"/>
          <w:sz w:val="28"/>
          <w:szCs w:val="28"/>
        </w:rPr>
      </w:pPr>
      <w:r w:rsidRPr="007F24F9">
        <w:rPr>
          <w:rFonts w:ascii="Times New Roman" w:hAnsi="Times New Roman" w:cs="Times New Roman"/>
          <w:sz w:val="28"/>
          <w:szCs w:val="28"/>
        </w:rPr>
        <w:t>• при обучении составлению рассказов,</w:t>
      </w:r>
    </w:p>
    <w:p w:rsidR="007F24F9" w:rsidRPr="007F24F9" w:rsidRDefault="007F24F9" w:rsidP="007F24F9">
      <w:pPr>
        <w:spacing w:line="360" w:lineRule="auto"/>
        <w:ind w:firstLine="709"/>
        <w:jc w:val="both"/>
        <w:rPr>
          <w:rFonts w:ascii="Times New Roman" w:hAnsi="Times New Roman" w:cs="Times New Roman"/>
          <w:sz w:val="28"/>
          <w:szCs w:val="28"/>
        </w:rPr>
      </w:pPr>
      <w:r w:rsidRPr="007F24F9">
        <w:rPr>
          <w:rFonts w:ascii="Times New Roman" w:hAnsi="Times New Roman" w:cs="Times New Roman"/>
          <w:sz w:val="28"/>
          <w:szCs w:val="28"/>
        </w:rPr>
        <w:t>• при пересказах художественной литературы,</w:t>
      </w:r>
    </w:p>
    <w:p w:rsidR="007F24F9" w:rsidRPr="007F24F9" w:rsidRDefault="007F24F9" w:rsidP="007F24F9">
      <w:pPr>
        <w:spacing w:line="360" w:lineRule="auto"/>
        <w:ind w:firstLine="709"/>
        <w:jc w:val="both"/>
        <w:rPr>
          <w:rFonts w:ascii="Times New Roman" w:hAnsi="Times New Roman" w:cs="Times New Roman"/>
          <w:sz w:val="28"/>
          <w:szCs w:val="28"/>
        </w:rPr>
      </w:pPr>
      <w:r w:rsidRPr="007F24F9">
        <w:rPr>
          <w:rFonts w:ascii="Times New Roman" w:hAnsi="Times New Roman" w:cs="Times New Roman"/>
          <w:sz w:val="28"/>
          <w:szCs w:val="28"/>
        </w:rPr>
        <w:t>• при отгадывании и загадывании загадок,</w:t>
      </w:r>
    </w:p>
    <w:p w:rsidR="007F24F9" w:rsidRPr="007F24F9" w:rsidRDefault="007F24F9" w:rsidP="007F24F9">
      <w:pPr>
        <w:spacing w:line="360" w:lineRule="auto"/>
        <w:ind w:firstLine="709"/>
        <w:jc w:val="both"/>
        <w:rPr>
          <w:rFonts w:ascii="Times New Roman" w:hAnsi="Times New Roman" w:cs="Times New Roman"/>
          <w:sz w:val="28"/>
          <w:szCs w:val="28"/>
        </w:rPr>
      </w:pPr>
      <w:r w:rsidRPr="007F24F9">
        <w:rPr>
          <w:rFonts w:ascii="Times New Roman" w:hAnsi="Times New Roman" w:cs="Times New Roman"/>
          <w:sz w:val="28"/>
          <w:szCs w:val="28"/>
        </w:rPr>
        <w:t>• при заучивании стихов.</w:t>
      </w:r>
    </w:p>
    <w:p w:rsidR="007F24F9" w:rsidRPr="007F24F9" w:rsidRDefault="007F24F9" w:rsidP="007F24F9">
      <w:pPr>
        <w:spacing w:line="360" w:lineRule="auto"/>
        <w:ind w:firstLine="709"/>
        <w:jc w:val="both"/>
        <w:rPr>
          <w:rFonts w:ascii="Times New Roman" w:hAnsi="Times New Roman" w:cs="Times New Roman"/>
          <w:sz w:val="28"/>
          <w:szCs w:val="28"/>
        </w:rPr>
      </w:pPr>
      <w:r w:rsidRPr="007F24F9">
        <w:rPr>
          <w:rFonts w:ascii="Times New Roman" w:hAnsi="Times New Roman" w:cs="Times New Roman"/>
          <w:sz w:val="28"/>
          <w:szCs w:val="28"/>
        </w:rPr>
        <w:t>Опираясь на опыт педагогов, я разработала </w:t>
      </w:r>
      <w:proofErr w:type="spellStart"/>
      <w:r w:rsidRPr="007F24F9">
        <w:rPr>
          <w:rFonts w:ascii="Times New Roman" w:hAnsi="Times New Roman" w:cs="Times New Roman"/>
          <w:sz w:val="28"/>
          <w:szCs w:val="28"/>
        </w:rPr>
        <w:t>мнемотаблицы</w:t>
      </w:r>
      <w:proofErr w:type="spellEnd"/>
      <w:r w:rsidRPr="007F24F9">
        <w:rPr>
          <w:rFonts w:ascii="Times New Roman" w:hAnsi="Times New Roman" w:cs="Times New Roman"/>
          <w:sz w:val="28"/>
          <w:szCs w:val="28"/>
        </w:rPr>
        <w:t> для составления описательных рассказов об игрушках, посуде, одежде, овощах и фруктах, птицах, животных, насекомых. Данные схемы помогают детям самостоятельно определить главные свойства и признаки рассматриваемого предмета, установить последовательность изложения выявленных признаков; обогащают словарный запас детей.</w:t>
      </w:r>
    </w:p>
    <w:p w:rsidR="007F24F9" w:rsidRPr="007F24F9" w:rsidRDefault="007F24F9" w:rsidP="007F24F9">
      <w:pPr>
        <w:spacing w:line="360" w:lineRule="auto"/>
        <w:ind w:firstLine="709"/>
        <w:jc w:val="both"/>
        <w:rPr>
          <w:rFonts w:ascii="Times New Roman" w:hAnsi="Times New Roman" w:cs="Times New Roman"/>
          <w:sz w:val="28"/>
          <w:szCs w:val="28"/>
        </w:rPr>
      </w:pPr>
      <w:r w:rsidRPr="007F24F9">
        <w:rPr>
          <w:rFonts w:ascii="Times New Roman" w:hAnsi="Times New Roman" w:cs="Times New Roman"/>
          <w:sz w:val="28"/>
          <w:szCs w:val="28"/>
        </w:rPr>
        <w:t>Для изготовления этих картинок не требуются художественные способности: любой педагог в состоянии нарисовать подобные символические изображения предметов и объектов к выбранному рассказу.</w:t>
      </w:r>
    </w:p>
    <w:p w:rsidR="007F24F9" w:rsidRPr="007F24F9" w:rsidRDefault="007F24F9" w:rsidP="007F24F9">
      <w:pPr>
        <w:spacing w:line="360" w:lineRule="auto"/>
        <w:ind w:firstLine="709"/>
        <w:jc w:val="both"/>
        <w:rPr>
          <w:rFonts w:ascii="Times New Roman" w:hAnsi="Times New Roman" w:cs="Times New Roman"/>
          <w:sz w:val="28"/>
          <w:szCs w:val="28"/>
        </w:rPr>
      </w:pPr>
      <w:r w:rsidRPr="007F24F9">
        <w:rPr>
          <w:rFonts w:ascii="Times New Roman" w:hAnsi="Times New Roman" w:cs="Times New Roman"/>
          <w:sz w:val="28"/>
          <w:szCs w:val="28"/>
        </w:rPr>
        <w:t>Для детей младшего и среднего дошкольного возраста необходимо давать цветные </w:t>
      </w:r>
      <w:proofErr w:type="spellStart"/>
      <w:r w:rsidRPr="007F24F9">
        <w:rPr>
          <w:rFonts w:ascii="Times New Roman" w:hAnsi="Times New Roman" w:cs="Times New Roman"/>
          <w:sz w:val="28"/>
          <w:szCs w:val="28"/>
        </w:rPr>
        <w:t>мнемотаблицы</w:t>
      </w:r>
      <w:proofErr w:type="spellEnd"/>
      <w:r w:rsidRPr="007F24F9">
        <w:rPr>
          <w:rFonts w:ascii="Times New Roman" w:hAnsi="Times New Roman" w:cs="Times New Roman"/>
          <w:sz w:val="28"/>
          <w:szCs w:val="28"/>
        </w:rPr>
        <w:t>, т. к. у детей остаются в памяти отдельные образы: елочка - зеленая, ягодка – красная. Позже - усложнять или заменять другой заставкой - изобразить персонажа в графическом виде. </w:t>
      </w:r>
      <w:proofErr w:type="gramStart"/>
      <w:r w:rsidRPr="007F24F9">
        <w:rPr>
          <w:rFonts w:ascii="Times New Roman" w:hAnsi="Times New Roman" w:cs="Times New Roman"/>
          <w:sz w:val="28"/>
          <w:szCs w:val="28"/>
        </w:rPr>
        <w:t>Например</w:t>
      </w:r>
      <w:proofErr w:type="gramEnd"/>
      <w:r w:rsidRPr="007F24F9">
        <w:rPr>
          <w:rFonts w:ascii="Times New Roman" w:hAnsi="Times New Roman" w:cs="Times New Roman"/>
          <w:sz w:val="28"/>
          <w:szCs w:val="28"/>
        </w:rPr>
        <w:t>: лиса – состоит из оранжевых геометрических фигур (треугольника и круга, медведь – большой коричневый круг и т. д. Для детей старшего возраста схемы желательно рисовать в одном цвете, чтобы не вовлекать внимание на яркость символических изображений.</w:t>
      </w:r>
    </w:p>
    <w:p w:rsidR="007F24F9" w:rsidRPr="007F24F9" w:rsidRDefault="007F24F9" w:rsidP="007F24F9">
      <w:pPr>
        <w:spacing w:line="360" w:lineRule="auto"/>
        <w:ind w:firstLine="709"/>
        <w:jc w:val="both"/>
        <w:rPr>
          <w:rFonts w:ascii="Times New Roman" w:hAnsi="Times New Roman" w:cs="Times New Roman"/>
          <w:sz w:val="28"/>
          <w:szCs w:val="28"/>
        </w:rPr>
      </w:pPr>
      <w:r w:rsidRPr="007F24F9">
        <w:rPr>
          <w:rFonts w:ascii="Times New Roman" w:hAnsi="Times New Roman" w:cs="Times New Roman"/>
          <w:sz w:val="28"/>
          <w:szCs w:val="28"/>
        </w:rPr>
        <w:lastRenderedPageBreak/>
        <w:t>Для систематизирования знаний детей о сезонных изменениях существуют модельные схемы, предложенные Бондаренко Т. М., Воробьевой В. К., Ткаченко Т. А. и др. Но не всегда готовые модельные схемы устраивают по содержанию, поэтому мы вместе с детьми дополняем и уточняем схемы. Совместно с детьми составили </w:t>
      </w:r>
      <w:proofErr w:type="spellStart"/>
      <w:r w:rsidRPr="007F24F9">
        <w:rPr>
          <w:rFonts w:ascii="Times New Roman" w:hAnsi="Times New Roman" w:cs="Times New Roman"/>
          <w:sz w:val="28"/>
          <w:szCs w:val="28"/>
        </w:rPr>
        <w:t>мнемотаблицы</w:t>
      </w:r>
      <w:proofErr w:type="spellEnd"/>
      <w:r w:rsidRPr="007F24F9">
        <w:rPr>
          <w:rFonts w:ascii="Times New Roman" w:hAnsi="Times New Roman" w:cs="Times New Roman"/>
          <w:sz w:val="28"/>
          <w:szCs w:val="28"/>
        </w:rPr>
        <w:t xml:space="preserve"> по блокам "Зима", "Весна", "Лето", "Осень".</w:t>
      </w:r>
    </w:p>
    <w:p w:rsidR="007F24F9" w:rsidRPr="007F24F9" w:rsidRDefault="007F24F9" w:rsidP="007F24F9">
      <w:pPr>
        <w:spacing w:line="360" w:lineRule="auto"/>
        <w:ind w:firstLine="709"/>
        <w:jc w:val="both"/>
        <w:rPr>
          <w:rFonts w:ascii="Times New Roman" w:hAnsi="Times New Roman" w:cs="Times New Roman"/>
          <w:sz w:val="28"/>
          <w:szCs w:val="28"/>
        </w:rPr>
      </w:pPr>
      <w:r w:rsidRPr="007F24F9">
        <w:rPr>
          <w:rFonts w:ascii="Times New Roman" w:hAnsi="Times New Roman" w:cs="Times New Roman"/>
          <w:sz w:val="28"/>
          <w:szCs w:val="28"/>
        </w:rPr>
        <w:t>Данные схемы служат своеобразным зрительным планом для создания монологов, помогают детям выстраивать:</w:t>
      </w:r>
    </w:p>
    <w:p w:rsidR="007F24F9" w:rsidRPr="007F24F9" w:rsidRDefault="007F24F9" w:rsidP="007F24F9">
      <w:pPr>
        <w:spacing w:line="360" w:lineRule="auto"/>
        <w:ind w:firstLine="709"/>
        <w:jc w:val="both"/>
        <w:rPr>
          <w:rFonts w:ascii="Times New Roman" w:hAnsi="Times New Roman" w:cs="Times New Roman"/>
          <w:sz w:val="28"/>
          <w:szCs w:val="28"/>
        </w:rPr>
      </w:pPr>
      <w:r w:rsidRPr="007F24F9">
        <w:rPr>
          <w:rFonts w:ascii="Times New Roman" w:hAnsi="Times New Roman" w:cs="Times New Roman"/>
          <w:sz w:val="28"/>
          <w:szCs w:val="28"/>
        </w:rPr>
        <w:t>- строение рассказа,</w:t>
      </w:r>
    </w:p>
    <w:p w:rsidR="007F24F9" w:rsidRPr="007F24F9" w:rsidRDefault="007F24F9" w:rsidP="007F24F9">
      <w:pPr>
        <w:spacing w:line="360" w:lineRule="auto"/>
        <w:ind w:firstLine="709"/>
        <w:jc w:val="both"/>
        <w:rPr>
          <w:rFonts w:ascii="Times New Roman" w:hAnsi="Times New Roman" w:cs="Times New Roman"/>
          <w:sz w:val="28"/>
          <w:szCs w:val="28"/>
        </w:rPr>
      </w:pPr>
      <w:r w:rsidRPr="007F24F9">
        <w:rPr>
          <w:rFonts w:ascii="Times New Roman" w:hAnsi="Times New Roman" w:cs="Times New Roman"/>
          <w:sz w:val="28"/>
          <w:szCs w:val="28"/>
        </w:rPr>
        <w:t>- последовательность рассказа,</w:t>
      </w:r>
    </w:p>
    <w:p w:rsidR="007F24F9" w:rsidRPr="007F24F9" w:rsidRDefault="007F24F9" w:rsidP="007F24F9">
      <w:pPr>
        <w:spacing w:line="360" w:lineRule="auto"/>
        <w:ind w:firstLine="709"/>
        <w:jc w:val="both"/>
        <w:rPr>
          <w:rFonts w:ascii="Times New Roman" w:hAnsi="Times New Roman" w:cs="Times New Roman"/>
          <w:sz w:val="28"/>
          <w:szCs w:val="28"/>
        </w:rPr>
      </w:pPr>
      <w:r w:rsidRPr="007F24F9">
        <w:rPr>
          <w:rFonts w:ascii="Times New Roman" w:hAnsi="Times New Roman" w:cs="Times New Roman"/>
          <w:sz w:val="28"/>
          <w:szCs w:val="28"/>
        </w:rPr>
        <w:t>- лексико-грамматическую наполняемость рассказа.</w:t>
      </w:r>
    </w:p>
    <w:p w:rsidR="007F24F9" w:rsidRPr="007F24F9" w:rsidRDefault="007F24F9" w:rsidP="007F24F9">
      <w:pPr>
        <w:spacing w:line="360" w:lineRule="auto"/>
        <w:ind w:firstLine="709"/>
        <w:jc w:val="both"/>
        <w:rPr>
          <w:rFonts w:ascii="Times New Roman" w:hAnsi="Times New Roman" w:cs="Times New Roman"/>
          <w:sz w:val="28"/>
          <w:szCs w:val="28"/>
        </w:rPr>
      </w:pPr>
      <w:r w:rsidRPr="007F24F9">
        <w:rPr>
          <w:rFonts w:ascii="Times New Roman" w:hAnsi="Times New Roman" w:cs="Times New Roman"/>
          <w:sz w:val="28"/>
          <w:szCs w:val="28"/>
        </w:rPr>
        <w:t>Хотелось бы рассказать ещё о применении модельных схем при заучивании стихотворений. Использование моделирования облегчает и ускоряет процесс запоминания и усвоения текстов, формирует приемы работы с памятью. При этом виде деятельности включаются не только слуховые, но и зрительные анализаторы. Дети легко вспоминают картинку, а потом припоминают слова.</w:t>
      </w:r>
    </w:p>
    <w:p w:rsidR="007F24F9" w:rsidRPr="007F24F9" w:rsidRDefault="007F24F9" w:rsidP="007F24F9">
      <w:pPr>
        <w:spacing w:line="360" w:lineRule="auto"/>
        <w:ind w:firstLine="709"/>
        <w:jc w:val="both"/>
        <w:rPr>
          <w:rFonts w:ascii="Times New Roman" w:hAnsi="Times New Roman" w:cs="Times New Roman"/>
          <w:sz w:val="28"/>
          <w:szCs w:val="28"/>
        </w:rPr>
      </w:pPr>
      <w:r w:rsidRPr="007F24F9">
        <w:rPr>
          <w:rFonts w:ascii="Times New Roman" w:hAnsi="Times New Roman" w:cs="Times New Roman"/>
          <w:sz w:val="28"/>
          <w:szCs w:val="28"/>
        </w:rPr>
        <w:t>При ознакомлении с художественной литературой и при обучении составлению рассказов можно широко использовать мнемотехнику. Вместе с детьми побеседовать по тексту, рассматриваем иллюстрации и отследить последовательность заранее приготовленной модели к данному произведению. А в более старшем возрасте – дети сами под руководством взрослого учатся выбирать нужные элементы модели, последовательно их располагать в единую модельную цепь, которые необходимы для пересказа литературного произведения.</w:t>
      </w:r>
    </w:p>
    <w:p w:rsidR="007F24F9" w:rsidRPr="007F24F9" w:rsidRDefault="007F24F9" w:rsidP="007F24F9">
      <w:pPr>
        <w:spacing w:line="360" w:lineRule="auto"/>
        <w:ind w:firstLine="709"/>
        <w:jc w:val="both"/>
        <w:rPr>
          <w:rFonts w:ascii="Times New Roman" w:hAnsi="Times New Roman" w:cs="Times New Roman"/>
          <w:sz w:val="28"/>
          <w:szCs w:val="28"/>
        </w:rPr>
      </w:pPr>
      <w:r w:rsidRPr="007F24F9">
        <w:rPr>
          <w:rFonts w:ascii="Times New Roman" w:hAnsi="Times New Roman" w:cs="Times New Roman"/>
          <w:sz w:val="28"/>
          <w:szCs w:val="28"/>
        </w:rPr>
        <w:t xml:space="preserve">Таким образом, постепенно осуществляется переход от творчества воспитателя к совместному творчеству ребенка со взрослым. Если на начальном этапе работы даю готовые схемы, то на следующем - коллективно </w:t>
      </w:r>
      <w:r w:rsidRPr="007F24F9">
        <w:rPr>
          <w:rFonts w:ascii="Times New Roman" w:hAnsi="Times New Roman" w:cs="Times New Roman"/>
          <w:sz w:val="28"/>
          <w:szCs w:val="28"/>
        </w:rPr>
        <w:lastRenderedPageBreak/>
        <w:t>выдвигаем и обсуждаем различные версии и отбираем наиболее удачные варианты, т. е. здесь педагог выступает как равноправный партнер, который незаметно помогает ребенку находить и выбирать наиболее удачные решения, оформлять их в целостное произведение. Постепенно ребенок начинает проявлять творческую самостоятельность, т. е. </w:t>
      </w:r>
      <w:proofErr w:type="spellStart"/>
      <w:r w:rsidRPr="007F24F9">
        <w:rPr>
          <w:rFonts w:ascii="Times New Roman" w:hAnsi="Times New Roman" w:cs="Times New Roman"/>
          <w:sz w:val="28"/>
          <w:szCs w:val="28"/>
        </w:rPr>
        <w:t>мнемотаблицы</w:t>
      </w:r>
      <w:proofErr w:type="spellEnd"/>
      <w:r w:rsidRPr="007F24F9">
        <w:rPr>
          <w:rFonts w:ascii="Times New Roman" w:hAnsi="Times New Roman" w:cs="Times New Roman"/>
          <w:sz w:val="28"/>
          <w:szCs w:val="28"/>
        </w:rPr>
        <w:t xml:space="preserve"> создаем, придумываем вместе, сообща.</w:t>
      </w:r>
    </w:p>
    <w:p w:rsidR="007F24F9" w:rsidRPr="007F24F9" w:rsidRDefault="007F24F9" w:rsidP="007F24F9">
      <w:pPr>
        <w:spacing w:line="360" w:lineRule="auto"/>
        <w:ind w:firstLine="709"/>
        <w:jc w:val="both"/>
        <w:rPr>
          <w:rFonts w:ascii="Times New Roman" w:hAnsi="Times New Roman" w:cs="Times New Roman"/>
          <w:sz w:val="28"/>
          <w:szCs w:val="28"/>
        </w:rPr>
      </w:pPr>
      <w:r w:rsidRPr="007F24F9">
        <w:rPr>
          <w:rFonts w:ascii="Times New Roman" w:hAnsi="Times New Roman" w:cs="Times New Roman"/>
          <w:sz w:val="28"/>
          <w:szCs w:val="28"/>
        </w:rPr>
        <w:t>После развивающих занятий с использованием </w:t>
      </w:r>
      <w:proofErr w:type="spellStart"/>
      <w:r w:rsidRPr="007F24F9">
        <w:rPr>
          <w:rFonts w:ascii="Times New Roman" w:hAnsi="Times New Roman" w:cs="Times New Roman"/>
          <w:sz w:val="28"/>
          <w:szCs w:val="28"/>
        </w:rPr>
        <w:t>мнемотаблиц</w:t>
      </w:r>
      <w:proofErr w:type="spellEnd"/>
      <w:r w:rsidRPr="007F24F9">
        <w:rPr>
          <w:rFonts w:ascii="Times New Roman" w:hAnsi="Times New Roman" w:cs="Times New Roman"/>
          <w:sz w:val="28"/>
          <w:szCs w:val="28"/>
        </w:rPr>
        <w:t>, дети составляют сказки практически на любую тему, используя лексику, соблюдая общие принципы построения сюжета, пробуют свои силы в таких вечно волнующих темах, как добро, дружба, хитрость, жадность. В этих сказках отражается собственные переживания ребенка, его понимание окружающей жизни.</w:t>
      </w:r>
    </w:p>
    <w:p w:rsidR="007F24F9" w:rsidRPr="007F24F9" w:rsidRDefault="007F24F9" w:rsidP="007F24F9">
      <w:pPr>
        <w:spacing w:line="360" w:lineRule="auto"/>
        <w:ind w:firstLine="709"/>
        <w:jc w:val="both"/>
        <w:rPr>
          <w:rFonts w:ascii="Times New Roman" w:hAnsi="Times New Roman" w:cs="Times New Roman"/>
          <w:sz w:val="28"/>
          <w:szCs w:val="28"/>
        </w:rPr>
      </w:pPr>
      <w:r w:rsidRPr="007F24F9">
        <w:rPr>
          <w:rFonts w:ascii="Times New Roman" w:hAnsi="Times New Roman" w:cs="Times New Roman"/>
          <w:sz w:val="28"/>
          <w:szCs w:val="28"/>
        </w:rPr>
        <w:t>Но надо отметить, что дошкольники начинают испытывать некоторые сложности, так как трудно следовать предложенному плану модели. Очень часто первые рассказы по моделям получаются очень схематичными. Чтобы этих сложностей было как можно меньше, в программное содержание каждой </w:t>
      </w:r>
      <w:proofErr w:type="spellStart"/>
      <w:r w:rsidRPr="007F24F9">
        <w:rPr>
          <w:rFonts w:ascii="Times New Roman" w:hAnsi="Times New Roman" w:cs="Times New Roman"/>
          <w:sz w:val="28"/>
          <w:szCs w:val="28"/>
        </w:rPr>
        <w:t>мнемотаблицы</w:t>
      </w:r>
      <w:proofErr w:type="spellEnd"/>
      <w:r w:rsidRPr="007F24F9">
        <w:rPr>
          <w:rFonts w:ascii="Times New Roman" w:hAnsi="Times New Roman" w:cs="Times New Roman"/>
          <w:sz w:val="28"/>
          <w:szCs w:val="28"/>
        </w:rPr>
        <w:t> необходимо вводить задачи по активизации и обогащению словаря.</w:t>
      </w:r>
    </w:p>
    <w:p w:rsidR="007F24F9" w:rsidRPr="007F24F9" w:rsidRDefault="007F24F9" w:rsidP="007F24F9">
      <w:pPr>
        <w:spacing w:line="360" w:lineRule="auto"/>
        <w:ind w:firstLine="709"/>
        <w:jc w:val="both"/>
        <w:rPr>
          <w:rFonts w:ascii="Times New Roman" w:hAnsi="Times New Roman" w:cs="Times New Roman"/>
          <w:sz w:val="28"/>
          <w:szCs w:val="28"/>
        </w:rPr>
      </w:pPr>
      <w:r w:rsidRPr="007F24F9">
        <w:rPr>
          <w:rFonts w:ascii="Times New Roman" w:hAnsi="Times New Roman" w:cs="Times New Roman"/>
          <w:sz w:val="28"/>
          <w:szCs w:val="28"/>
        </w:rPr>
        <w:t>Всё перечисленное - это только определенные виды деятельности детей по развитию речи. Но применять модельные схемы можно и на других занятиях.</w:t>
      </w:r>
    </w:p>
    <w:p w:rsidR="007F24F9" w:rsidRPr="007F24F9" w:rsidRDefault="007F24F9" w:rsidP="007F24F9">
      <w:pPr>
        <w:spacing w:line="360" w:lineRule="auto"/>
        <w:ind w:firstLine="709"/>
        <w:jc w:val="both"/>
        <w:rPr>
          <w:rFonts w:ascii="Times New Roman" w:hAnsi="Times New Roman" w:cs="Times New Roman"/>
          <w:sz w:val="28"/>
          <w:szCs w:val="28"/>
        </w:rPr>
      </w:pPr>
      <w:r w:rsidRPr="007F24F9">
        <w:rPr>
          <w:rFonts w:ascii="Times New Roman" w:hAnsi="Times New Roman" w:cs="Times New Roman"/>
          <w:sz w:val="28"/>
          <w:szCs w:val="28"/>
        </w:rPr>
        <w:t>Мнемотехника многофункциональна. На основе их можно создать разнообразные дидактические игры. Продумывая разнообразные модели с детьми, необходимо только придерживаться следующих требований:</w:t>
      </w:r>
    </w:p>
    <w:p w:rsidR="007F24F9" w:rsidRPr="007F24F9" w:rsidRDefault="007F24F9" w:rsidP="007F24F9">
      <w:pPr>
        <w:spacing w:line="360" w:lineRule="auto"/>
        <w:ind w:firstLine="709"/>
        <w:jc w:val="both"/>
        <w:rPr>
          <w:rFonts w:ascii="Times New Roman" w:hAnsi="Times New Roman" w:cs="Times New Roman"/>
          <w:sz w:val="28"/>
          <w:szCs w:val="28"/>
        </w:rPr>
      </w:pPr>
      <w:r w:rsidRPr="007F24F9">
        <w:rPr>
          <w:rFonts w:ascii="Times New Roman" w:hAnsi="Times New Roman" w:cs="Times New Roman"/>
          <w:sz w:val="28"/>
          <w:szCs w:val="28"/>
        </w:rPr>
        <w:t>• модель должна отображать обобщённый образ предмета;</w:t>
      </w:r>
    </w:p>
    <w:p w:rsidR="007F24F9" w:rsidRPr="007F24F9" w:rsidRDefault="007F24F9" w:rsidP="007F24F9">
      <w:pPr>
        <w:spacing w:line="360" w:lineRule="auto"/>
        <w:ind w:firstLine="709"/>
        <w:jc w:val="both"/>
        <w:rPr>
          <w:rFonts w:ascii="Times New Roman" w:hAnsi="Times New Roman" w:cs="Times New Roman"/>
          <w:sz w:val="28"/>
          <w:szCs w:val="28"/>
        </w:rPr>
      </w:pPr>
      <w:r w:rsidRPr="007F24F9">
        <w:rPr>
          <w:rFonts w:ascii="Times New Roman" w:hAnsi="Times New Roman" w:cs="Times New Roman"/>
          <w:sz w:val="28"/>
          <w:szCs w:val="28"/>
        </w:rPr>
        <w:t>• раскрывать существенное в объекте;</w:t>
      </w:r>
    </w:p>
    <w:p w:rsidR="007F24F9" w:rsidRPr="007F24F9" w:rsidRDefault="007F24F9" w:rsidP="007F24F9">
      <w:pPr>
        <w:spacing w:line="360" w:lineRule="auto"/>
        <w:ind w:firstLine="709"/>
        <w:jc w:val="both"/>
        <w:rPr>
          <w:rFonts w:ascii="Times New Roman" w:hAnsi="Times New Roman" w:cs="Times New Roman"/>
          <w:sz w:val="28"/>
          <w:szCs w:val="28"/>
        </w:rPr>
      </w:pPr>
      <w:r w:rsidRPr="007F24F9">
        <w:rPr>
          <w:rFonts w:ascii="Times New Roman" w:hAnsi="Times New Roman" w:cs="Times New Roman"/>
          <w:sz w:val="28"/>
          <w:szCs w:val="28"/>
        </w:rPr>
        <w:t>• замысел по созданию модели следует обсуждать с детьми, что бы она была им понятна.</w:t>
      </w:r>
    </w:p>
    <w:p w:rsidR="007F24F9" w:rsidRPr="007F24F9" w:rsidRDefault="007F24F9" w:rsidP="007F24F9">
      <w:pPr>
        <w:spacing w:line="360" w:lineRule="auto"/>
        <w:ind w:firstLine="709"/>
        <w:jc w:val="both"/>
        <w:rPr>
          <w:rFonts w:ascii="Times New Roman" w:hAnsi="Times New Roman" w:cs="Times New Roman"/>
          <w:sz w:val="28"/>
          <w:szCs w:val="28"/>
        </w:rPr>
      </w:pPr>
      <w:proofErr w:type="spellStart"/>
      <w:r w:rsidRPr="007F24F9">
        <w:rPr>
          <w:rFonts w:ascii="Times New Roman" w:hAnsi="Times New Roman" w:cs="Times New Roman"/>
          <w:sz w:val="28"/>
          <w:szCs w:val="28"/>
        </w:rPr>
        <w:lastRenderedPageBreak/>
        <w:t>Мнемотаблицами</w:t>
      </w:r>
      <w:proofErr w:type="spellEnd"/>
      <w:r w:rsidRPr="007F24F9">
        <w:rPr>
          <w:rFonts w:ascii="Times New Roman" w:hAnsi="Times New Roman" w:cs="Times New Roman"/>
          <w:sz w:val="28"/>
          <w:szCs w:val="28"/>
        </w:rPr>
        <w:t> не ограничивается вся работа по развитию связной речи у детей. Это – прежде всего, как начальная, «пусковая», наиболее значимая и эффективная работа, так как использование </w:t>
      </w:r>
      <w:proofErr w:type="spellStart"/>
      <w:r w:rsidRPr="007F24F9">
        <w:rPr>
          <w:rFonts w:ascii="Times New Roman" w:hAnsi="Times New Roman" w:cs="Times New Roman"/>
          <w:sz w:val="28"/>
          <w:szCs w:val="28"/>
        </w:rPr>
        <w:t>мнемотаблиц</w:t>
      </w:r>
      <w:proofErr w:type="spellEnd"/>
      <w:r w:rsidRPr="007F24F9">
        <w:rPr>
          <w:rFonts w:ascii="Times New Roman" w:hAnsi="Times New Roman" w:cs="Times New Roman"/>
          <w:sz w:val="28"/>
          <w:szCs w:val="28"/>
        </w:rPr>
        <w:t> позволяет детям легче воспринимать и перерабатывать зрительную информацию, сохранять и воспроизводить её.</w:t>
      </w:r>
    </w:p>
    <w:p w:rsidR="007F24F9" w:rsidRPr="007F24F9" w:rsidRDefault="007F24F9" w:rsidP="007F24F9">
      <w:pPr>
        <w:spacing w:line="360" w:lineRule="auto"/>
        <w:ind w:firstLine="709"/>
        <w:jc w:val="both"/>
        <w:rPr>
          <w:rFonts w:ascii="Times New Roman" w:hAnsi="Times New Roman" w:cs="Times New Roman"/>
          <w:sz w:val="28"/>
          <w:szCs w:val="28"/>
        </w:rPr>
      </w:pPr>
      <w:r w:rsidRPr="007F24F9">
        <w:rPr>
          <w:rFonts w:ascii="Times New Roman" w:hAnsi="Times New Roman" w:cs="Times New Roman"/>
          <w:sz w:val="28"/>
          <w:szCs w:val="28"/>
        </w:rPr>
        <w:t>Параллельно с этой работой необходимы речевые игры, обязательны использование настольно-печатных игр, которые помогают детям научиться классифицировать предметы, развивать речь, зрительное восприятие, образное и логическое мышление, внимание, наблюдательность, интерес к окружающему миру, навыки самопроверки</w:t>
      </w:r>
    </w:p>
    <w:p w:rsidR="00266D9C" w:rsidRDefault="00266D9C"/>
    <w:sectPr w:rsidR="00266D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46C"/>
    <w:rsid w:val="00216E39"/>
    <w:rsid w:val="00266D9C"/>
    <w:rsid w:val="00476001"/>
    <w:rsid w:val="00480107"/>
    <w:rsid w:val="0049446C"/>
    <w:rsid w:val="00494619"/>
    <w:rsid w:val="00551346"/>
    <w:rsid w:val="007D3705"/>
    <w:rsid w:val="007F24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9F154D-CFC5-4251-8E39-F4E059A7E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7F24F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F24F9"/>
    <w:rPr>
      <w:rFonts w:ascii="Times New Roman" w:eastAsia="Times New Roman" w:hAnsi="Times New Roman" w:cs="Times New Roman"/>
      <w:b/>
      <w:bCs/>
      <w:kern w:val="36"/>
      <w:sz w:val="48"/>
      <w:szCs w:val="48"/>
      <w:lang w:eastAsia="ru-RU"/>
    </w:rPr>
  </w:style>
  <w:style w:type="paragraph" w:customStyle="1" w:styleId="headline">
    <w:name w:val="headline"/>
    <w:basedOn w:val="a"/>
    <w:rsid w:val="007F24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7F24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F24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927468">
      <w:bodyDiv w:val="1"/>
      <w:marLeft w:val="0"/>
      <w:marRight w:val="0"/>
      <w:marTop w:val="0"/>
      <w:marBottom w:val="0"/>
      <w:divBdr>
        <w:top w:val="none" w:sz="0" w:space="0" w:color="auto"/>
        <w:left w:val="none" w:sz="0" w:space="0" w:color="auto"/>
        <w:bottom w:val="none" w:sz="0" w:space="0" w:color="auto"/>
        <w:right w:val="none" w:sz="0" w:space="0" w:color="auto"/>
      </w:divBdr>
      <w:divsChild>
        <w:div w:id="415441352">
          <w:marLeft w:val="0"/>
          <w:marRight w:val="0"/>
          <w:marTop w:val="0"/>
          <w:marBottom w:val="0"/>
          <w:divBdr>
            <w:top w:val="none" w:sz="0" w:space="0" w:color="auto"/>
            <w:left w:val="none" w:sz="0" w:space="0" w:color="auto"/>
            <w:bottom w:val="none" w:sz="0" w:space="0" w:color="auto"/>
            <w:right w:val="none" w:sz="0" w:space="0" w:color="auto"/>
          </w:divBdr>
        </w:div>
      </w:divsChild>
    </w:div>
    <w:div w:id="731083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12</Pages>
  <Words>2391</Words>
  <Characters>13633</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мвидео</dc:creator>
  <cp:keywords/>
  <dc:description/>
  <cp:lastModifiedBy>мвидео</cp:lastModifiedBy>
  <cp:revision>4</cp:revision>
  <dcterms:created xsi:type="dcterms:W3CDTF">2018-11-03T18:11:00Z</dcterms:created>
  <dcterms:modified xsi:type="dcterms:W3CDTF">2018-11-07T05:26:00Z</dcterms:modified>
</cp:coreProperties>
</file>