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2247E" w14:textId="1731543D" w:rsidR="00872434" w:rsidRDefault="00872434" w:rsidP="00872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r w:rsidRPr="00872434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В семье будущий первоклассник</w:t>
      </w:r>
    </w:p>
    <w:p w14:paraId="5A79715D" w14:textId="77777777" w:rsidR="00C35BDB" w:rsidRPr="00872434" w:rsidRDefault="00C35BDB" w:rsidP="0087243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</w:p>
    <w:p w14:paraId="668ECE56" w14:textId="77777777" w:rsidR="00872434" w:rsidRPr="00C35BDB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35BDB"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B55A1D" wp14:editId="0A4ED40B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1905000" cy="1295400"/>
            <wp:effectExtent l="0" t="0" r="0" b="0"/>
            <wp:wrapSquare wrapText="bothSides"/>
            <wp:docPr id="1" name="Рисунок 1" descr="https://3.bp.blogspot.com/-TqRunuZKAi8/XHyjkzjPoOI/AAAAAAAABbI/yaqhng0aHkkF2c_AIASsg92RW62wWXcGwCLcBGAs/s200/1%2B%25D0%25BA%25D0%25BB%25D0%25B0%25D1%2581%25D1%258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TqRunuZKAi8/XHyjkzjPoOI/AAAAAAAABbI/yaqhng0aHkkF2c_AIASsg92RW62wWXcGwCLcBGAs/s200/1%2B%25D0%25BA%25D0%25BB%25D0%25B0%25D1%2581%25D1%258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35B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«Быть готовым к школе уже сегодня не значит уметь читать, писать и          считать.</w:t>
      </w:r>
      <w:r w:rsidRPr="00C35BDB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35BD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 к школе-</w:t>
      </w:r>
      <w:r w:rsidRPr="00C35BDB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35B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быть готовым всему этому научиться».</w:t>
      </w:r>
    </w:p>
    <w:p w14:paraId="0F8EADE9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очень быстро растут. И вот ваш ребенок, вчерашний малыш, уже стал большим и скоро пойдет в школу. Подготовка к школе - процесс многоплановый, но очень важна психологическая готовность. Она заключается в том, что у ребенка уже к моменту поступления в школу должны сформироваться психологические черты, присущие школьнику, такие как желание стать школьником, ходить в школу, учиться. Это желание появляется к концу дошкольного возраста у подавляющего большинства детей, это связано с тем, что ребенок больше приобщается к жизни взрослых, начинает регулировать свое поведение правилами, происходит смена игровой деятельности на учебную.</w:t>
      </w:r>
    </w:p>
    <w:p w14:paraId="6FB27000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только возможность учиться привлекает детей. Для детей дошкольников большой притягательной силой обладают внешние атрибуты школьной жизни: звонки, перемены, отметки, то, что можно сидеть за партой, носить портфель. Такой интерес тоже важен, и вам, родителям, необходимо его поддерживать - поскольку в нем выражено стремление ребенка стать взрослым, изменить свое место в обществе, положение среди других людей.</w:t>
      </w:r>
    </w:p>
    <w:p w14:paraId="2B7F9E39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 важнее не сами знания, а то, как дети умеют ими пользоваться, применять их при решении тех или иных задач. Проводите с детьми наблюдения, беседы, позвольте ему почувствовать себя первооткрывателем. Например, наблюдайте за явлениями природы. По возможности не давайте</w:t>
      </w:r>
    </w:p>
    <w:p w14:paraId="59E5ABAD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готовых ответов, заставляйте его размышлять, исследовать. Ставьте ребенка перед проблемными ситуациями, например, предложите ему выяснить, почему вчера можно было лепить снежную бабу из снега, а сегодня нет.</w:t>
      </w:r>
    </w:p>
    <w:p w14:paraId="5AF7E3D0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Готовность к школе предполагает и определенный запас знаний. Но следует помнить, что само по себе количество знаний не может служить показателем развития - школа ждет не столько образованного, сколько психологически подготовленного к учебному труду ребенка.</w:t>
      </w:r>
    </w:p>
    <w:p w14:paraId="72EB85D7" w14:textId="77777777" w:rsidR="00872434" w:rsidRPr="00872434" w:rsidRDefault="00872434" w:rsidP="0087243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bookmarkStart w:id="0" w:name="h.1fob9te"/>
      <w:bookmarkEnd w:id="0"/>
      <w:r w:rsidRPr="008724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872434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lang w:eastAsia="ru-RU"/>
        </w:rPr>
        <w:t>Первоклассник в семье: спокойствие, только спокойствие!</w:t>
      </w:r>
    </w:p>
    <w:p w14:paraId="507A7CCB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первого сентября в жизни тысяч детей происходит событие, кардинально меняющее весь их жизненный уклад. Они становятся первоклассниками. Как утверждают психологи, по своей важности это событие в жизни человека превосходит многие другие.</w:t>
      </w:r>
    </w:p>
    <w:p w14:paraId="061262F9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действительно: в жизни семилетнего человека меняется буквально все. Он больше не может просыпаться, гулять и играть, когда ему хочется. Любимое детское "хочу" в считанные дни вытесняют "надо" и "ты должен". В школе его окружают новые лица. Он видит одноклассников, учителей, учеников старших 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классов, а ведь раньше, в детском саду или другом детском учреждении он изо дня в день общался только со сверстниками. Появляется и такая вещь, как соперничество. Ребенок думает: "Моему соседу по парте поставили красный флажок, значит, он - хороший, а у меня такого флажка нет, значит, я плохой".</w:t>
      </w:r>
    </w:p>
    <w:p w14:paraId="0A6B9B2A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Бывает, что уже через несколько недель после начала занятий первоклассник чувствует себя полностью растерянным. Ему трудно привыкнуть к атмосфере постоянной требовательности и контроля, он начинает морально уставать и пытается изобрести любую причину, лишь бы не ходить в школу. Содержание родительских жалоб спустя месяц после начала учебы обычно сводится к тому, что ребенок не хочет читать, не слушает на уроке учителя, неряшливо пишет, спешит побыстрее отделаться от заданий, одним словом, нисколько не старается учиться хорошо. Способны ли мама и папа помочь любимому чаду справиться с нагрузкой в первые месяцы школьной жизни?</w:t>
      </w:r>
    </w:p>
    <w:p w14:paraId="5D2C5048" w14:textId="77777777" w:rsidR="00872434" w:rsidRPr="00872434" w:rsidRDefault="00872434" w:rsidP="0087243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bookmarkStart w:id="1" w:name="h.3znysh7"/>
      <w:bookmarkStart w:id="2" w:name="h.2et92p0"/>
      <w:bookmarkStart w:id="3" w:name="h.4d34og8"/>
      <w:bookmarkStart w:id="4" w:name="h.2s8eyo1"/>
      <w:bookmarkStart w:id="5" w:name="h.17dp8vu"/>
      <w:bookmarkStart w:id="6" w:name="h.3rdcrjn"/>
      <w:bookmarkEnd w:id="1"/>
      <w:bookmarkEnd w:id="2"/>
      <w:bookmarkEnd w:id="3"/>
      <w:bookmarkEnd w:id="4"/>
      <w:bookmarkEnd w:id="5"/>
      <w:bookmarkEnd w:id="6"/>
      <w:r w:rsidRPr="008724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Памятки родителям</w:t>
      </w:r>
    </w:p>
    <w:p w14:paraId="0810B293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надо делать родителям, чтобы помочь ребенку, поступившему в 1 класс,</w:t>
      </w:r>
    </w:p>
    <w:p w14:paraId="039F71C5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чего делать нельзя</w:t>
      </w:r>
    </w:p>
    <w:p w14:paraId="16DC472B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Делайте!</w:t>
      </w:r>
    </w:p>
    <w:p w14:paraId="1BA303BB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Радуйтесь Вашему ребенку, принимайте его таким, какой он есть.</w:t>
      </w:r>
    </w:p>
    <w:p w14:paraId="57D2DEDF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терпеливы.</w:t>
      </w:r>
    </w:p>
    <w:p w14:paraId="4FBCE4DB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хвалите Вашего ребенка. На жалобы о том, что что-то не получается, отвечайте: «Получится обязательно, только нужно еще несколько раз попробовать». Формируйте высокий уровень притязаний и сами верьте, что Ваш ребенок может всё, нужно только чуть-чуть ему помочь. Хвалите искренне словом, улыбкой, лаской и нежностью, а не отделывайтесь такого рода поощрениями, как покупка новой игрушки или сладостей.</w:t>
      </w:r>
    </w:p>
    <w:p w14:paraId="1CA48937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в ребенке стремление задавать вопросы. Отвечайте на каждый вопрос ребенка, тогда его познавательный интерес не иссякнет.</w:t>
      </w:r>
    </w:p>
    <w:p w14:paraId="6F30CCC8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проявлять интерес к тому, что нравиться делать ребенку.</w:t>
      </w:r>
    </w:p>
    <w:p w14:paraId="3E2D11A3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хоть иногда смотреть на мир глазами Вашего ребенка. Видеть мир глазами другого - основа для взаимопонимания.</w:t>
      </w:r>
    </w:p>
    <w:p w14:paraId="620A7327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 говорите с ребенком. Развитие речи - залог хорошей учебы. Были в театре (цирке, кино) - пусть расскажет, что ему больше всего понравилось. Слушайте внимательно, задавайте вопросы, чтобы ребенок чувствовал, что Вам это действительно интересно.</w:t>
      </w:r>
    </w:p>
    <w:p w14:paraId="45F0904F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делиться своими проблемами. Для этого - обсуждайте с н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конфликтные ситуации, возникшие со сверстниками и взрослыми, но не допытывайтесь; искренне интересуйтесь его мнением.</w:t>
      </w:r>
    </w:p>
    <w:p w14:paraId="38DD0B2E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9.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вместе со школой можно добиться желаемых результатов в воспитании и обучении детей. Учитель - Ваш первый союзник и друг вашей семьи. Советуйтесь с ним, поддерживайте его авторитет. Замечания о работе учителя не стоит делать в присутствии детей.</w:t>
      </w:r>
    </w:p>
    <w:p w14:paraId="1302AD72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10.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день интересуйтесь учебными успехами ребенка. Спрашивайте: «Что ты сегодня узнал нового?», а не «Какую сегодня получил 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оценку?». Радуйтесь успехам, не раздражайтесь из-за каждой неудачи, постигшей сына или дочь.</w:t>
      </w:r>
    </w:p>
    <w:p w14:paraId="68C497B3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11.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Выслушав замечания учителя, не торопитесь устраивать взбучку, постарайтесь, чтобы ваш разговор с учителем происходил без ребенка.</w:t>
      </w:r>
    </w:p>
    <w:p w14:paraId="58FC8B16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12.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контролируйте выполнение домашнего задания и оказывайте, если можете, разумную помощь в его выполнении. Содержательная помощь (решение с ребенком задач и т.п.) нежелательна. Основная функция - помочь обнаружить и зафиксировать трудность в тетради для того, чтобы обсудить ее на следующий день на уроке. Не изматывайте детей, не читайте им морали. Главное - возбудить интерес к учению.</w:t>
      </w:r>
    </w:p>
    <w:p w14:paraId="6B70BBC2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13.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Проверяя домашнее задание, нацеливайте ребенка не на бездумный пересказ текстов, а на то, чтобы он умел доказывать правильность выполнения задания, приводить свои примеры. Чаще спрашивайте: «Почему? Докажи. А можно ли по-другому?».</w:t>
      </w:r>
    </w:p>
    <w:p w14:paraId="5EDFE97A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14.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нельзя дублировать школу, родитель не должен становиться учителем. Основная функция - эмоциональная поддержка, предоставление детям максимально возможной самостоятельности в организации своих действий по выполнению школьных правил.</w:t>
      </w:r>
    </w:p>
    <w:p w14:paraId="4F0CCBA8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15.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Старайтесь, чтобы ребенок участвовал во всех касающихся его мероприятиях, проводимых в классе, школе.</w:t>
      </w:r>
    </w:p>
    <w:p w14:paraId="38EDB9CF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16.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выслушивать рассказы ребенка о себе, товарищах, школе до конца.</w:t>
      </w:r>
    </w:p>
    <w:p w14:paraId="12FE0282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17.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посещать все занятия и собрания для родителей. По возможности оказывайте посильную помощь учителю.</w:t>
      </w:r>
    </w:p>
    <w:p w14:paraId="35B2F391" w14:textId="77777777" w:rsidR="00872434" w:rsidRPr="00872434" w:rsidRDefault="00872434" w:rsidP="00872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72434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Не делайте!</w:t>
      </w:r>
    </w:p>
    <w:p w14:paraId="2D36E050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перебивайте ребенка.</w:t>
      </w:r>
    </w:p>
    <w:p w14:paraId="2D482059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принуждайте делать то, к чему он не готов.</w:t>
      </w:r>
    </w:p>
    <w:p w14:paraId="430DD484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критикуйте вашего ребенка в присутствии других детей.</w:t>
      </w:r>
    </w:p>
    <w:p w14:paraId="049EB229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сравнивайте ребенка с другими детьми.</w:t>
      </w:r>
    </w:p>
    <w:p w14:paraId="57257914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используйте формулу «опять ты НЕ...» (Это верный способ выращивания неудачника).</w:t>
      </w:r>
    </w:p>
    <w:p w14:paraId="53A2D838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прощайтесь, предупреждая и наставляя: «Смотри, не балуйся», «Веди себя хорошо», «Чтобы сегодня не было плохих отметок» и т.п. Пожелайте ему удачи, подбодрите, найдите несколько ласковых слов. У него впереди трудный день.</w:t>
      </w:r>
    </w:p>
    <w:p w14:paraId="294DC206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употребляйте фразу «Что ты сегодня получил?». Встречайте ребенка после школы спокойно, не обрушивайте на него тысячу вопросов, дайте расслабиться. Если же ребенок чересчур возбужден, если жаждет поделиться чем-то, не отмахивайтесь, не откладывайте на потом, выслушайте, это не займет много времени.</w:t>
      </w:r>
    </w:p>
    <w:p w14:paraId="27192650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ребенком не стоит использовать условия: «Если ты сделаешь, то...». Порой условия становятся невыполнимыми вне зависимости от ребенка, и вы можете оказаться в очень сложной ситуации.</w:t>
      </w:r>
    </w:p>
    <w:p w14:paraId="0ADFA581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9.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чрезмерно беспокоиться по поводу каждой перемены в ребенке, небольшого продвижения вперед или назад.</w:t>
      </w:r>
    </w:p>
    <w:p w14:paraId="40DD028E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10.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перестарайтесь, доставляя ребенку слишком много стимулов и впечатлений.</w:t>
      </w:r>
    </w:p>
    <w:p w14:paraId="79B7E05E" w14:textId="77777777" w:rsidR="00872434" w:rsidRPr="00872434" w:rsidRDefault="00872434" w:rsidP="00872434">
      <w:pPr>
        <w:shd w:val="clear" w:color="auto" w:fill="FFFFFF"/>
        <w:spacing w:after="0" w:line="240" w:lineRule="auto"/>
        <w:ind w:firstLine="900"/>
        <w:jc w:val="both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11.</w:t>
      </w:r>
      <w:r w:rsidRPr="00872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7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стройте Ваши взаимоотношения с ребенком на запретах. Согласитесь, что они не всегда разумны. Объясняйте ребенку причины, доводы Ваших требований. Если возможно, предложите альтернативу. Уважение к ребенку сейчас - фундамент уважительного отношения к Вам в настоящем и будущем.</w:t>
      </w:r>
    </w:p>
    <w:p w14:paraId="1E276DBD" w14:textId="77777777" w:rsidR="00872434" w:rsidRPr="00872434" w:rsidRDefault="00872434" w:rsidP="0087243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06060"/>
          <w:sz w:val="24"/>
          <w:szCs w:val="24"/>
          <w:lang w:eastAsia="ru-RU"/>
        </w:rPr>
      </w:pPr>
      <w:r w:rsidRPr="00872434">
        <w:rPr>
          <w:rFonts w:ascii="Verdana" w:eastAsia="Times New Roman" w:hAnsi="Verdana" w:cs="Times New Roman"/>
          <w:noProof/>
          <w:color w:val="007EC6"/>
          <w:sz w:val="24"/>
          <w:szCs w:val="24"/>
          <w:lang w:eastAsia="ru-RU"/>
        </w:rPr>
        <w:drawing>
          <wp:inline distT="0" distB="0" distL="0" distR="0" wp14:anchorId="0D2964BE" wp14:editId="080A9017">
            <wp:extent cx="3810000" cy="2914650"/>
            <wp:effectExtent l="0" t="0" r="0" b="0"/>
            <wp:docPr id="2" name="Рисунок 2" descr="https://3.bp.blogspot.com/-d8Xu4c8-gUo/XHyj6ETbIqI/AAAAAAAABbQ/PgpYE0Ims28-pQkmKWsdlemKWIXWdGINACLcBGAs/s400/1%2B%25D0%25BF%25D0%25B5%25D1%2582%25D1%258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d8Xu4c8-gUo/XHyj6ETbIqI/AAAAAAAABbQ/PgpYE0Ims28-pQkmKWsdlemKWIXWdGINACLcBGAs/s400/1%2B%25D0%25BF%25D0%25B5%25D1%2582%25D1%258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99B3D" w14:textId="77777777" w:rsidR="007B5BD9" w:rsidRDefault="007B5BD9"/>
    <w:sectPr w:rsidR="007B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434"/>
    <w:rsid w:val="007B5BD9"/>
    <w:rsid w:val="00872434"/>
    <w:rsid w:val="00C3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FAA1"/>
  <w15:chartTrackingRefBased/>
  <w15:docId w15:val="{1BAF21A6-00F1-4F91-94CB-AC2E6114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5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52467">
          <w:marLeft w:val="0"/>
          <w:marRight w:val="45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3409">
          <w:marLeft w:val="0"/>
          <w:marRight w:val="45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4050">
          <w:marLeft w:val="0"/>
          <w:marRight w:val="45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308">
          <w:marLeft w:val="0"/>
          <w:marRight w:val="45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34839">
          <w:marLeft w:val="0"/>
          <w:marRight w:val="45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8579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3.bp.blogspot.com/-d8Xu4c8-gUo/XHyj6ETbIqI/AAAAAAAABbQ/PgpYE0Ims28-pQkmKWsdlemKWIXWdGINACLcBGAs/s1600/1+%D0%BF%D0%B5%D1%82%D1%8F.pn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3.bp.blogspot.com/-TqRunuZKAi8/XHyjkzjPoOI/AAAAAAAABbI/yaqhng0aHkkF2c_AIASsg92RW62wWXcGwCLcBGAs/s1600/1+%D0%BA%D0%BB%D0%B0%D1%81%D1%8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1243</Words>
  <Characters>7086</Characters>
  <Application>Microsoft Office Word</Application>
  <DocSecurity>0</DocSecurity>
  <Lines>59</Lines>
  <Paragraphs>16</Paragraphs>
  <ScaleCrop>false</ScaleCrop>
  <Company>diakov.net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Джамиля Курбанова</cp:lastModifiedBy>
  <cp:revision>3</cp:revision>
  <dcterms:created xsi:type="dcterms:W3CDTF">2020-04-20T14:03:00Z</dcterms:created>
  <dcterms:modified xsi:type="dcterms:W3CDTF">2020-04-20T12:03:00Z</dcterms:modified>
</cp:coreProperties>
</file>