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9F" w:rsidRPr="00897A21" w:rsidRDefault="00897A21" w:rsidP="00897A21">
      <w:pPr>
        <w:jc w:val="center"/>
        <w:rPr>
          <w:rFonts w:ascii="Segoe Script" w:hAnsi="Segoe Script"/>
          <w:b/>
          <w:color w:val="FF3300"/>
          <w:sz w:val="36"/>
          <w:szCs w:val="36"/>
        </w:rPr>
      </w:pPr>
      <w:r w:rsidRPr="00897A21">
        <w:rPr>
          <w:rFonts w:ascii="Segoe Script" w:hAnsi="Segoe Script"/>
          <w:b/>
          <w:color w:val="FF3300"/>
          <w:sz w:val="36"/>
          <w:szCs w:val="36"/>
        </w:rPr>
        <w:t>Формируем навыки эффективного общения с</w:t>
      </w:r>
      <w:r w:rsidRPr="00897A21">
        <w:rPr>
          <w:rFonts w:ascii="Segoe Script" w:hAnsi="Segoe Script"/>
          <w:b/>
          <w:color w:val="FF3300"/>
          <w:sz w:val="36"/>
          <w:szCs w:val="36"/>
          <w:u w:val="single"/>
        </w:rPr>
        <w:t xml:space="preserve"> </w:t>
      </w:r>
      <w:r w:rsidRPr="00897A21">
        <w:rPr>
          <w:rFonts w:ascii="Segoe Script" w:hAnsi="Segoe Script"/>
          <w:b/>
          <w:color w:val="FF3300"/>
          <w:sz w:val="36"/>
          <w:szCs w:val="36"/>
        </w:rPr>
        <w:t>ребенком</w:t>
      </w:r>
    </w:p>
    <w:p w:rsidR="00897A21" w:rsidRPr="00897A21" w:rsidRDefault="00897A21" w:rsidP="00897A2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897A21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Конструктивные методы налаживания отношений с ребенком:</w:t>
      </w:r>
    </w:p>
    <w:p w:rsidR="00897A21" w:rsidRDefault="00897A21" w:rsidP="00897A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12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Прикосновение </w:t>
      </w: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одно из важнейших проявлений любви к ребенку. В первые годы жизни ребенку необходимо, чтобы взрослые брали его на руки, обнимали, гладили по голове, целовали и тому подобное. Тактильная ласка одинаково важна и для мальчиков, и для девочек. Выражая свою любовь к ребенку этого возраста с помощью нежных прикосновений, поцелуев, вы добиваетесь большего эмоционального отклика, чем словами «Я тебя люблю».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12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Слова поощрения.</w:t>
      </w:r>
      <w:r w:rsidRPr="005C41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хвалим ребенка, мы благодарим его за то, что он сделал, чего достиг сам. Однако</w:t>
      </w:r>
      <w:proofErr w:type="gramStart"/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надо хвалить ребенка слишком часто, ведь тогда слова потеряют всю силу и смысл. Каждая похвала должна быть обоснованной и искренней.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12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Время, посвященное общению с ребенком</w:t>
      </w:r>
      <w:r w:rsidRPr="005C41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ваш подарок для него. Вы как бы говорите: «Ты нужна мне. Мне нравится быть с тобой». Иногда дети, для которых родители не находят достаточно времени, именно плохими поступками привлекают к себе их внимание: быть наказанным лучше, чем быть забытым. Поэтому как бы вы не были заняты, нужно уделять время не только домашним делам, просмотру телепередач, другим удовольствием, но прежде всего - своему ребенку.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12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Подарок.</w:t>
      </w: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Многие родители используют подарки, чтобы «откупиться» от ребенка. Дети, которые получают эти подарки, начинают считать, что любовь можно заменить различными вещами.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помнить, что ни количество, ни стоимость подарков не отображают силу чувства. Настоящий подарок дарят искренне: не в обмен, а просто так.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12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Помощ</w:t>
      </w:r>
      <w:r w:rsidRPr="005C41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ь.</w:t>
      </w: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день дети обращаются к нам с различными вопросами, просьбами о помощи. Задача взрослых - услышать вопросы и ответить на них, вовремя помочь ребенку. Если взрослые помогают ребенку и делают это с радостью, душа ребенка наполняется любовью. Если родители ворчат и ругают ребенка, такая помощь ее не радует.</w:t>
      </w:r>
    </w:p>
    <w:p w:rsidR="00897A21" w:rsidRDefault="00897A21" w:rsidP="00897A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Default="00897A21" w:rsidP="00897A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Default="00897A21" w:rsidP="00897A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Default="00897A21" w:rsidP="00897A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Default="00897A21" w:rsidP="00897A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Pr="00B41FBA" w:rsidRDefault="00897A21" w:rsidP="00B41F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Segoe Script" w:eastAsia="Times New Roman" w:hAnsi="Segoe Script" w:cs="Times New Roman"/>
          <w:b/>
          <w:color w:val="0033CC"/>
          <w:sz w:val="32"/>
          <w:szCs w:val="32"/>
          <w:lang w:eastAsia="ru-RU"/>
        </w:rPr>
      </w:pPr>
      <w:bookmarkStart w:id="0" w:name="_GoBack"/>
      <w:bookmarkEnd w:id="0"/>
      <w:r w:rsidRPr="00B41FBA">
        <w:rPr>
          <w:rFonts w:ascii="Segoe Script" w:eastAsia="Times New Roman" w:hAnsi="Segoe Script" w:cs="Times New Roman"/>
          <w:b/>
          <w:color w:val="0033CC"/>
          <w:sz w:val="32"/>
          <w:szCs w:val="32"/>
          <w:lang w:eastAsia="ru-RU"/>
        </w:rPr>
        <w:t xml:space="preserve"> «Морские узелки на память»</w:t>
      </w:r>
    </w:p>
    <w:p w:rsidR="005C412D" w:rsidRDefault="005C412D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Поверьте в неповторимость своего ребенка, в том, что он единственный уникальный, не похожий ни на одного другого, и не является вашей точной копией. Принимайте его таким, какой он есть, подчеркивайте его сильные свойства.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Будьте внимательными и чуткими к ребенку, избегайте оскорблений и угроз.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Сочетайте уважение к ребенку с требовательностью, не стесняйтесь проявлять любовь к ребенку, дайте ему понять, что будете любить его при любых обстоятельствах.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Старайтесь, чтобы ваша любовь не превратилась во вседозволенность и безнадзорность.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Дети повторяют действия взрослых, прежде всего родителей. Станьте образцом для них.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Поощряйте личную ответственность и самостоятельность.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Требуйте обдуманного поведения.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Чутко относитесь к запросам ребенка.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Старайтесь влиять на ребенка просьбой. И если просьба не выполняется, только тогда используйте инструкции и приказы.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Заботьтесь о постоянном соблюдении дисциплины.</w:t>
      </w:r>
    </w:p>
    <w:p w:rsidR="00897A21" w:rsidRPr="00F60A4C" w:rsidRDefault="00897A21" w:rsidP="00897A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Наказание не должно вытеснять любовь. Оно должно быть справедливым, учитывая поступок и мотив.</w:t>
      </w:r>
    </w:p>
    <w:p w:rsidR="00897A21" w:rsidRDefault="00897A21" w:rsidP="00897A21">
      <w:r w:rsidRPr="00F60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Чаще общайтесь с детьми, выслушивайте их.</w:t>
      </w:r>
    </w:p>
    <w:sectPr w:rsidR="0089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592"/>
    <w:multiLevelType w:val="hybridMultilevel"/>
    <w:tmpl w:val="1564EC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D0"/>
    <w:rsid w:val="005C412D"/>
    <w:rsid w:val="00897A21"/>
    <w:rsid w:val="009D209F"/>
    <w:rsid w:val="00B41FBA"/>
    <w:rsid w:val="00C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2536</Characters>
  <Application>Microsoft Office Word</Application>
  <DocSecurity>0</DocSecurity>
  <Lines>21</Lines>
  <Paragraphs>5</Paragraphs>
  <ScaleCrop>false</ScaleCrop>
  <Company>Microsoft Corporation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2020-10-23T06:30:00Z</dcterms:created>
  <dcterms:modified xsi:type="dcterms:W3CDTF">2020-10-29T05:31:00Z</dcterms:modified>
</cp:coreProperties>
</file>